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3962" w14:textId="77777777" w:rsidR="00C07DE6" w:rsidRPr="00C07DE6" w:rsidRDefault="00C07DE6" w:rsidP="00C07DE6">
      <w:pPr>
        <w:spacing w:after="0"/>
        <w:jc w:val="center"/>
        <w:rPr>
          <w:rFonts w:ascii="Times New Roman" w:hAnsi="Times New Roman" w:cs="Times New Roman"/>
          <w:b/>
          <w:lang w:val="ru-UA"/>
        </w:rPr>
      </w:pPr>
      <w:r w:rsidRPr="00C07DE6">
        <w:rPr>
          <w:rFonts w:ascii="Times New Roman" w:hAnsi="Times New Roman" w:cs="Times New Roman"/>
          <w:b/>
        </w:rPr>
        <w:t>®</w:t>
      </w:r>
      <w:r w:rsidRPr="00C07DE6">
        <w:rPr>
          <w:rFonts w:ascii="Times New Roman" w:hAnsi="Times New Roman" w:cs="Times New Roman"/>
          <w:b/>
          <w:i/>
          <w:iCs/>
        </w:rPr>
        <w:t>Духовное наследие Э. Уайт в ЕАД</w:t>
      </w:r>
    </w:p>
    <w:p w14:paraId="7F910E4E" w14:textId="77777777" w:rsidR="00C07DE6" w:rsidRPr="00C07DE6" w:rsidRDefault="00C07DE6" w:rsidP="00B90432">
      <w:pPr>
        <w:spacing w:after="0"/>
        <w:jc w:val="both"/>
        <w:rPr>
          <w:rFonts w:ascii="Times New Roman" w:hAnsi="Times New Roman" w:cs="Times New Roman"/>
          <w:b/>
          <w:lang w:val="ru-UA"/>
        </w:rPr>
      </w:pPr>
    </w:p>
    <w:p w14:paraId="27D4A1DC" w14:textId="0D2C8257" w:rsidR="00B90432" w:rsidRDefault="00B90432" w:rsidP="00B9043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1.</w:t>
      </w:r>
    </w:p>
    <w:p w14:paraId="2352476C" w14:textId="77777777" w:rsidR="00B90432" w:rsidRDefault="00B90432" w:rsidP="00B90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Благодарность Богу за эту возможность приходить в Его присутствие…</w:t>
      </w:r>
    </w:p>
    <w:p w14:paraId="268AAD30" w14:textId="77777777" w:rsidR="00B90432" w:rsidRDefault="00B90432" w:rsidP="00B90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молиться, вместе читать Его Слово…</w:t>
      </w:r>
    </w:p>
    <w:p w14:paraId="3122D1B2" w14:textId="77777777" w:rsidR="00B90432" w:rsidRDefault="00B90432" w:rsidP="00B90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учиться у Бога…</w:t>
      </w:r>
    </w:p>
    <w:p w14:paraId="1FD3698A" w14:textId="77777777" w:rsidR="00B90432" w:rsidRDefault="00B90432" w:rsidP="00B90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принимать какие-то решения и меняться…</w:t>
      </w:r>
    </w:p>
    <w:p w14:paraId="0C849EBD" w14:textId="77777777" w:rsidR="00B90432" w:rsidRDefault="00B90432" w:rsidP="00B90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правильно, если мы с таким побуждением приходим на встречу с Богом.</w:t>
      </w:r>
    </w:p>
    <w:p w14:paraId="56CA76B3" w14:textId="77777777" w:rsidR="00513445" w:rsidRDefault="00513445" w:rsidP="005134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у нас будет заключительная тема.</w:t>
      </w:r>
    </w:p>
    <w:p w14:paraId="30389A27" w14:textId="77777777" w:rsidR="00513445" w:rsidRDefault="00513445" w:rsidP="005134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67E9DF1" w14:textId="77777777" w:rsidR="00513445" w:rsidRDefault="00513445" w:rsidP="005134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2.</w:t>
      </w:r>
    </w:p>
    <w:p w14:paraId="427DDCE0" w14:textId="77777777" w:rsidR="0047589A" w:rsidRDefault="0047589A" w:rsidP="00B90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перед этим хочется добавить несколько</w:t>
      </w:r>
      <w:r w:rsidRPr="00475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штрихов по поводу Элен Уайт, для общего кругозора…</w:t>
      </w:r>
    </w:p>
    <w:p w14:paraId="718F4B4C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077F2A">
        <w:rPr>
          <w:rFonts w:ascii="Times New Roman" w:hAnsi="Times New Roman" w:cs="Times New Roman"/>
        </w:rPr>
        <w:t xml:space="preserve">На протяжении всей своей долгой жизни Эллен Уайт постоянно следовала по наставлению царя Соломона: </w:t>
      </w:r>
    </w:p>
    <w:p w14:paraId="21489F38" w14:textId="77777777" w:rsidR="00513445" w:rsidRDefault="00513445" w:rsidP="005134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A10DD84" w14:textId="77777777" w:rsidR="00513445" w:rsidRDefault="00513445" w:rsidP="005134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3.</w:t>
      </w:r>
    </w:p>
    <w:p w14:paraId="740EF74D" w14:textId="77777777" w:rsidR="00682FCB" w:rsidRPr="00513445" w:rsidRDefault="00682FCB" w:rsidP="00682FCB">
      <w:pPr>
        <w:spacing w:after="0"/>
        <w:jc w:val="both"/>
        <w:rPr>
          <w:rFonts w:ascii="Times New Roman" w:hAnsi="Times New Roman" w:cs="Times New Roman"/>
          <w:b/>
        </w:rPr>
      </w:pPr>
      <w:r w:rsidRPr="00513445">
        <w:rPr>
          <w:rFonts w:ascii="Times New Roman" w:hAnsi="Times New Roman" w:cs="Times New Roman"/>
          <w:b/>
        </w:rPr>
        <w:t>Еккл.9.10.</w:t>
      </w:r>
    </w:p>
    <w:p w14:paraId="7D3249F8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>Все, что может рука твоя делать, по силам делай; потому что в могиле, куда ты пойдешь, нет ни работы, ни размышления, ни знания, ни мудрости.</w:t>
      </w:r>
    </w:p>
    <w:p w14:paraId="0D4C98D2" w14:textId="77777777" w:rsidR="00513445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 xml:space="preserve">Стоит только вспомнить труд ее рук, и первое, что вспоминают большинство адвентистов, – это огромное литературное наследие. </w:t>
      </w:r>
    </w:p>
    <w:p w14:paraId="4E8F6F27" w14:textId="77777777" w:rsidR="00513445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 xml:space="preserve">Она писала, писала, писала. </w:t>
      </w:r>
    </w:p>
    <w:p w14:paraId="6FA81437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>Но ее руки делали гораздо больше.</w:t>
      </w:r>
    </w:p>
    <w:p w14:paraId="1E1C7526" w14:textId="77777777" w:rsidR="00513445" w:rsidRDefault="00513445" w:rsidP="005134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4C6ED53" w14:textId="77777777" w:rsidR="00513445" w:rsidRDefault="00513445" w:rsidP="005134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4.</w:t>
      </w:r>
    </w:p>
    <w:p w14:paraId="1E8B5DAC" w14:textId="77777777" w:rsidR="00682FCB" w:rsidRPr="00425FAF" w:rsidRDefault="00682FCB" w:rsidP="00682FCB">
      <w:pPr>
        <w:spacing w:after="0"/>
        <w:jc w:val="both"/>
        <w:rPr>
          <w:rFonts w:ascii="Times New Roman" w:hAnsi="Times New Roman" w:cs="Times New Roman"/>
          <w:b/>
        </w:rPr>
      </w:pPr>
      <w:r w:rsidRPr="00425FAF">
        <w:rPr>
          <w:rFonts w:ascii="Times New Roman" w:hAnsi="Times New Roman" w:cs="Times New Roman"/>
          <w:b/>
        </w:rPr>
        <w:t>Вяжущие руки</w:t>
      </w:r>
    </w:p>
    <w:p w14:paraId="63956520" w14:textId="77777777" w:rsidR="00513445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 xml:space="preserve">Страдая последствиями травмы, она твердо решила не оставаться в стороне. </w:t>
      </w:r>
    </w:p>
    <w:p w14:paraId="75556E10" w14:textId="77777777" w:rsidR="00513445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 xml:space="preserve">И Эллен стала вязать. </w:t>
      </w:r>
    </w:p>
    <w:p w14:paraId="696C5C2A" w14:textId="77777777" w:rsidR="00682FCB" w:rsidRPr="00EB3B48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>Она зарабатывала 25 центов в день вязкой носков, и эти средства она жертвовала на покупку литературы, которую могли распространять другие.</w:t>
      </w:r>
    </w:p>
    <w:p w14:paraId="7D1896F0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B3B48">
        <w:rPr>
          <w:rFonts w:ascii="Times New Roman" w:hAnsi="Times New Roman" w:cs="Times New Roman"/>
        </w:rPr>
        <w:t>Ее труд не фокусировался на ее саму, или ее книги, а превозносили Христа, Его Слово и Библию.</w:t>
      </w:r>
    </w:p>
    <w:p w14:paraId="336373AB" w14:textId="77777777" w:rsidR="00425FAF" w:rsidRDefault="00425FAF" w:rsidP="00425F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95931FA" w14:textId="77777777" w:rsidR="00425FAF" w:rsidRDefault="00425FAF" w:rsidP="00425F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5.</w:t>
      </w:r>
    </w:p>
    <w:p w14:paraId="3DDF08E8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006D28">
        <w:rPr>
          <w:rFonts w:ascii="Times New Roman" w:hAnsi="Times New Roman" w:cs="Times New Roman"/>
        </w:rPr>
        <w:t>Через полвека после смерти своего первенца (16 лет), Эллен Уайт сказала своей невестке: «</w:t>
      </w:r>
      <w:proofErr w:type="spellStart"/>
      <w:r w:rsidRPr="00006D28">
        <w:rPr>
          <w:rFonts w:ascii="Times New Roman" w:hAnsi="Times New Roman" w:cs="Times New Roman"/>
        </w:rPr>
        <w:t>Мэй</w:t>
      </w:r>
      <w:proofErr w:type="spellEnd"/>
      <w:r w:rsidRPr="00006D28">
        <w:rPr>
          <w:rFonts w:ascii="Times New Roman" w:hAnsi="Times New Roman" w:cs="Times New Roman"/>
        </w:rPr>
        <w:t xml:space="preserve">, если бы мы знали тогда то, что знаем сегодня, то мы спасли бы Генри». И когда она это говорила, руки все еще скорбной матери были </w:t>
      </w:r>
      <w:r>
        <w:rPr>
          <w:rFonts w:ascii="Times New Roman" w:hAnsi="Times New Roman" w:cs="Times New Roman"/>
        </w:rPr>
        <w:t>над</w:t>
      </w:r>
      <w:r w:rsidRPr="00006D28">
        <w:rPr>
          <w:rFonts w:ascii="Times New Roman" w:hAnsi="Times New Roman" w:cs="Times New Roman"/>
        </w:rPr>
        <w:t>ломлены.</w:t>
      </w:r>
    </w:p>
    <w:p w14:paraId="306571E4" w14:textId="77777777" w:rsidR="00425FAF" w:rsidRDefault="00425FAF" w:rsidP="00425F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ECF07DA" w14:textId="77777777" w:rsidR="00425FAF" w:rsidRDefault="00425FAF" w:rsidP="00425F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6.</w:t>
      </w:r>
    </w:p>
    <w:p w14:paraId="276D0FBD" w14:textId="77777777" w:rsidR="00682FCB" w:rsidRPr="00425FAF" w:rsidRDefault="00682FCB" w:rsidP="00682FCB">
      <w:pPr>
        <w:spacing w:after="0"/>
        <w:jc w:val="both"/>
        <w:rPr>
          <w:rFonts w:ascii="Times New Roman" w:hAnsi="Times New Roman" w:cs="Times New Roman"/>
          <w:b/>
        </w:rPr>
      </w:pPr>
      <w:r w:rsidRPr="00425FAF">
        <w:rPr>
          <w:rFonts w:ascii="Times New Roman" w:hAnsi="Times New Roman" w:cs="Times New Roman"/>
          <w:b/>
        </w:rPr>
        <w:t>Экономные руки</w:t>
      </w:r>
    </w:p>
    <w:p w14:paraId="1E017B76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6840E4">
        <w:rPr>
          <w:rFonts w:ascii="Times New Roman" w:hAnsi="Times New Roman" w:cs="Times New Roman"/>
        </w:rPr>
        <w:t xml:space="preserve">На сессии Генеральной Конференции 1888 г., слушая Э. </w:t>
      </w:r>
      <w:proofErr w:type="spellStart"/>
      <w:r w:rsidRPr="006840E4">
        <w:rPr>
          <w:rFonts w:ascii="Times New Roman" w:hAnsi="Times New Roman" w:cs="Times New Roman"/>
        </w:rPr>
        <w:t>Ваггонера</w:t>
      </w:r>
      <w:proofErr w:type="spellEnd"/>
      <w:r w:rsidRPr="006840E4">
        <w:rPr>
          <w:rFonts w:ascii="Times New Roman" w:hAnsi="Times New Roman" w:cs="Times New Roman"/>
        </w:rPr>
        <w:t xml:space="preserve"> и А. </w:t>
      </w:r>
      <w:proofErr w:type="spellStart"/>
      <w:r w:rsidRPr="006840E4">
        <w:rPr>
          <w:rFonts w:ascii="Times New Roman" w:hAnsi="Times New Roman" w:cs="Times New Roman"/>
        </w:rPr>
        <w:t>Джоунса</w:t>
      </w:r>
      <w:proofErr w:type="spellEnd"/>
      <w:r w:rsidRPr="006840E4">
        <w:rPr>
          <w:rFonts w:ascii="Times New Roman" w:hAnsi="Times New Roman" w:cs="Times New Roman"/>
        </w:rPr>
        <w:t>, Эллен Уайт сидела на собрании и вязала носки.</w:t>
      </w:r>
    </w:p>
    <w:p w14:paraId="39EA2161" w14:textId="77777777" w:rsidR="00297A38" w:rsidRDefault="00297A38" w:rsidP="00297A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60F52F6" w14:textId="77777777" w:rsidR="00297A38" w:rsidRDefault="00297A38" w:rsidP="00297A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7.</w:t>
      </w:r>
    </w:p>
    <w:p w14:paraId="74EEA791" w14:textId="77777777" w:rsidR="00682FCB" w:rsidRPr="00297A38" w:rsidRDefault="00682FCB" w:rsidP="00682FCB">
      <w:pPr>
        <w:spacing w:after="0"/>
        <w:jc w:val="both"/>
        <w:rPr>
          <w:rFonts w:ascii="Times New Roman" w:hAnsi="Times New Roman" w:cs="Times New Roman"/>
          <w:b/>
        </w:rPr>
      </w:pPr>
      <w:r w:rsidRPr="00297A38">
        <w:rPr>
          <w:rFonts w:ascii="Times New Roman" w:hAnsi="Times New Roman" w:cs="Times New Roman"/>
          <w:b/>
        </w:rPr>
        <w:t>Исцеляющ</w:t>
      </w:r>
      <w:r w:rsidR="00297A38">
        <w:rPr>
          <w:rFonts w:ascii="Times New Roman" w:hAnsi="Times New Roman" w:cs="Times New Roman"/>
          <w:b/>
        </w:rPr>
        <w:t>и</w:t>
      </w:r>
      <w:r w:rsidRPr="00297A38">
        <w:rPr>
          <w:rFonts w:ascii="Times New Roman" w:hAnsi="Times New Roman" w:cs="Times New Roman"/>
          <w:b/>
        </w:rPr>
        <w:t>е руки</w:t>
      </w:r>
    </w:p>
    <w:p w14:paraId="029F5DB7" w14:textId="77777777" w:rsidR="00682FCB" w:rsidRPr="00EA5875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A5875">
        <w:rPr>
          <w:rFonts w:ascii="Times New Roman" w:hAnsi="Times New Roman" w:cs="Times New Roman"/>
        </w:rPr>
        <w:t>В 1860-е и 1870-е годы Джеймс Уайт пережил несколько инсультов, серьезно отразившихся на его здоровье.</w:t>
      </w:r>
    </w:p>
    <w:p w14:paraId="36DAE8A8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EA5875">
        <w:rPr>
          <w:rFonts w:ascii="Times New Roman" w:hAnsi="Times New Roman" w:cs="Times New Roman"/>
        </w:rPr>
        <w:t>Лечение – три лопат</w:t>
      </w:r>
      <w:r>
        <w:rPr>
          <w:rFonts w:ascii="Times New Roman" w:hAnsi="Times New Roman" w:cs="Times New Roman"/>
        </w:rPr>
        <w:t>ы</w:t>
      </w:r>
      <w:r w:rsidRPr="00EA5875">
        <w:rPr>
          <w:rFonts w:ascii="Times New Roman" w:hAnsi="Times New Roman" w:cs="Times New Roman"/>
        </w:rPr>
        <w:t>.</w:t>
      </w:r>
    </w:p>
    <w:p w14:paraId="071C5133" w14:textId="77777777" w:rsidR="00297A38" w:rsidRDefault="00297A38" w:rsidP="00297A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463C5AD" w14:textId="77777777" w:rsidR="00297A38" w:rsidRDefault="00297A38" w:rsidP="00297A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8.</w:t>
      </w:r>
    </w:p>
    <w:p w14:paraId="62A367DF" w14:textId="77777777" w:rsidR="00682FCB" w:rsidRPr="00297A38" w:rsidRDefault="00682FCB" w:rsidP="00682FCB">
      <w:pPr>
        <w:spacing w:after="0"/>
        <w:jc w:val="both"/>
        <w:rPr>
          <w:rFonts w:ascii="Times New Roman" w:hAnsi="Times New Roman" w:cs="Times New Roman"/>
          <w:b/>
        </w:rPr>
      </w:pPr>
      <w:r w:rsidRPr="00297A38">
        <w:rPr>
          <w:rFonts w:ascii="Times New Roman" w:hAnsi="Times New Roman" w:cs="Times New Roman"/>
          <w:b/>
        </w:rPr>
        <w:t>Руки, остававшимися верными до конца</w:t>
      </w:r>
    </w:p>
    <w:p w14:paraId="31D4B0AD" w14:textId="77777777" w:rsidR="00682FCB" w:rsidRDefault="00682FCB" w:rsidP="00682FCB">
      <w:pPr>
        <w:spacing w:after="0"/>
        <w:jc w:val="both"/>
        <w:rPr>
          <w:rFonts w:ascii="Times New Roman" w:hAnsi="Times New Roman" w:cs="Times New Roman"/>
        </w:rPr>
      </w:pPr>
      <w:r w:rsidRPr="00855A1C">
        <w:rPr>
          <w:rFonts w:ascii="Times New Roman" w:hAnsi="Times New Roman" w:cs="Times New Roman"/>
        </w:rPr>
        <w:t>ГК 1909г. Понимая, что, возможно, это последний раз, когда она может публично обратиться к ним, она замешкалась и задумалась. Затем дрожащими от старости руками взяла Библию, лежавшую на кафедре, протянула ее по направлению к залу и сказала: «Братья и сестры, я рекомендую вам эту Книгу».</w:t>
      </w:r>
    </w:p>
    <w:p w14:paraId="478AAE72" w14:textId="77777777" w:rsidR="00682FCB" w:rsidRDefault="00297A38" w:rsidP="00682F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у нас будет</w:t>
      </w:r>
      <w:r w:rsidR="002E08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наверное</w:t>
      </w:r>
      <w:r w:rsidR="002E08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самая сложная</w:t>
      </w:r>
      <w:r w:rsidR="002E08F9">
        <w:rPr>
          <w:rFonts w:ascii="Times New Roman" w:hAnsi="Times New Roman" w:cs="Times New Roman"/>
        </w:rPr>
        <w:t xml:space="preserve"> тема:</w:t>
      </w:r>
    </w:p>
    <w:p w14:paraId="2E531DD6" w14:textId="77777777" w:rsidR="002E08F9" w:rsidRDefault="002E08F9" w:rsidP="002E08F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5AC6D17" w14:textId="77777777" w:rsidR="002E08F9" w:rsidRDefault="002E08F9" w:rsidP="002E08F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Слайд 9.</w:t>
      </w:r>
    </w:p>
    <w:p w14:paraId="02E1D6BD" w14:textId="77777777" w:rsidR="00A33DC7" w:rsidRDefault="00785818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Вопросы, которые чаще всего возникают по поводу Элен Уайт.</w:t>
      </w:r>
    </w:p>
    <w:p w14:paraId="2CF7B9CC" w14:textId="77777777" w:rsidR="002E08F9" w:rsidRDefault="002E08F9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выбрали такие, которые чаще всего задают по поводу </w:t>
      </w:r>
      <w:r w:rsidR="005754BE">
        <w:rPr>
          <w:rFonts w:ascii="Times New Roman" w:hAnsi="Times New Roman" w:cs="Times New Roman"/>
        </w:rPr>
        <w:t>Элен Уайт, ее жизни, ее трудов и т.д.</w:t>
      </w:r>
    </w:p>
    <w:p w14:paraId="369F963D" w14:textId="77777777" w:rsidR="005754BE" w:rsidRDefault="005754BE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Можете попробовать вспомнить, может и вам задавали какие-то вопросы, может у вас появлялись вопросы…</w:t>
      </w:r>
    </w:p>
    <w:p w14:paraId="23536573" w14:textId="77777777" w:rsidR="005754BE" w:rsidRDefault="00817418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Что-то услышите сегодня, может на что-то найдете ответы…</w:t>
      </w:r>
    </w:p>
    <w:p w14:paraId="5167A499" w14:textId="77777777" w:rsidR="00817418" w:rsidRDefault="00817418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можно остаться и продолжить общение на такую тему…</w:t>
      </w:r>
    </w:p>
    <w:p w14:paraId="102267CA" w14:textId="77777777" w:rsidR="00817418" w:rsidRDefault="00817418" w:rsidP="00817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2F45A92" w14:textId="77777777" w:rsidR="00817418" w:rsidRDefault="00817418" w:rsidP="00817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10.</w:t>
      </w:r>
    </w:p>
    <w:p w14:paraId="434350A1" w14:textId="77777777" w:rsidR="00785818" w:rsidRPr="00BB3B9D" w:rsidRDefault="00785818" w:rsidP="00BB3B9D">
      <w:pPr>
        <w:spacing w:after="0"/>
        <w:jc w:val="both"/>
        <w:rPr>
          <w:rFonts w:ascii="Times New Roman" w:hAnsi="Times New Roman" w:cs="Times New Roman"/>
          <w:b/>
        </w:rPr>
      </w:pPr>
      <w:r w:rsidRPr="00BB3B9D">
        <w:rPr>
          <w:rFonts w:ascii="Times New Roman" w:hAnsi="Times New Roman" w:cs="Times New Roman"/>
          <w:b/>
        </w:rPr>
        <w:t>Вопрос по поводу ее могилы, памятников на ее могиле.</w:t>
      </w:r>
    </w:p>
    <w:p w14:paraId="0879162B" w14:textId="77777777" w:rsidR="00785818" w:rsidRDefault="00785818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Говорят</w:t>
      </w:r>
      <w:r w:rsidR="00B673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 том, что этот семейный памятник – является масонским знаком.</w:t>
      </w:r>
    </w:p>
    <w:p w14:paraId="285435C1" w14:textId="77777777" w:rsidR="00B673B4" w:rsidRPr="00B673B4" w:rsidRDefault="00B673B4" w:rsidP="00B673B4">
      <w:pPr>
        <w:spacing w:after="0"/>
        <w:jc w:val="both"/>
        <w:rPr>
          <w:rFonts w:ascii="Times New Roman" w:hAnsi="Times New Roman" w:cs="Times New Roman"/>
        </w:rPr>
      </w:pPr>
      <w:r w:rsidRPr="00B673B4">
        <w:rPr>
          <w:rFonts w:ascii="Times New Roman" w:hAnsi="Times New Roman" w:cs="Times New Roman"/>
        </w:rPr>
        <w:t>У посетивших семейную могилу семьи Уайт или услышавших о ней возникает вопрос по поводу того, что на семейной могиле установлен обелиск. Некоторые связывают его с языческим египетским культом или масонством. Но обелиск был распространенным надгробным памятником на могилах многих адвентистов в других местах в ранний период существования Церкви АСД. Адвентисты той эпохи не видели никаких проблем с использованием обелиска и не связывали его с упомянутыми культами.</w:t>
      </w:r>
    </w:p>
    <w:p w14:paraId="419F078D" w14:textId="77777777" w:rsidR="00B673B4" w:rsidRPr="00B673B4" w:rsidRDefault="00B673B4" w:rsidP="00B673B4">
      <w:pPr>
        <w:spacing w:after="0"/>
        <w:jc w:val="both"/>
        <w:rPr>
          <w:rFonts w:ascii="Times New Roman" w:hAnsi="Times New Roman" w:cs="Times New Roman"/>
        </w:rPr>
      </w:pPr>
      <w:r w:rsidRPr="00B673B4">
        <w:rPr>
          <w:rFonts w:ascii="Times New Roman" w:hAnsi="Times New Roman" w:cs="Times New Roman"/>
        </w:rPr>
        <w:t xml:space="preserve">Не так давно была обнаружена корреспонденция Джорджа </w:t>
      </w:r>
      <w:proofErr w:type="spellStart"/>
      <w:r w:rsidRPr="00B673B4">
        <w:rPr>
          <w:rFonts w:ascii="Times New Roman" w:hAnsi="Times New Roman" w:cs="Times New Roman"/>
        </w:rPr>
        <w:t>Батлера</w:t>
      </w:r>
      <w:proofErr w:type="spellEnd"/>
      <w:r w:rsidRPr="00B673B4">
        <w:rPr>
          <w:rFonts w:ascii="Times New Roman" w:hAnsi="Times New Roman" w:cs="Times New Roman"/>
        </w:rPr>
        <w:t xml:space="preserve">, который являлся президентом Генеральной Конференции во время смерти Джеймса Уайта в 1881 году. В своем письме от 12 февраля 1884 года пастор </w:t>
      </w:r>
      <w:proofErr w:type="spellStart"/>
      <w:r w:rsidRPr="00B673B4">
        <w:rPr>
          <w:rFonts w:ascii="Times New Roman" w:hAnsi="Times New Roman" w:cs="Times New Roman"/>
        </w:rPr>
        <w:t>Батлер</w:t>
      </w:r>
      <w:proofErr w:type="spellEnd"/>
      <w:r w:rsidRPr="00B673B4">
        <w:rPr>
          <w:rFonts w:ascii="Times New Roman" w:hAnsi="Times New Roman" w:cs="Times New Roman"/>
        </w:rPr>
        <w:t xml:space="preserve"> писал Эллен Уайт: «Гранитный памятник темного цвета, который вы видели (в </w:t>
      </w:r>
      <w:proofErr w:type="spellStart"/>
      <w:r w:rsidRPr="00B673B4">
        <w:rPr>
          <w:rFonts w:ascii="Times New Roman" w:hAnsi="Times New Roman" w:cs="Times New Roman"/>
        </w:rPr>
        <w:t>Батл</w:t>
      </w:r>
      <w:proofErr w:type="spellEnd"/>
      <w:r w:rsidRPr="00B673B4">
        <w:rPr>
          <w:rFonts w:ascii="Times New Roman" w:hAnsi="Times New Roman" w:cs="Times New Roman"/>
        </w:rPr>
        <w:t xml:space="preserve">-Крике), я заказал для могилы вашего мужа на прошлой неделе по просьбе вашего сына Уильяма. Он сказал мне, что говорил с вами по этому вопросу». Это означает, что Эллен Уайт и ее сын Уильям видели этот памятник и выбрали его. Уильям дал согласие, чтобы Д. </w:t>
      </w:r>
      <w:proofErr w:type="spellStart"/>
      <w:r w:rsidRPr="00B673B4">
        <w:rPr>
          <w:rFonts w:ascii="Times New Roman" w:hAnsi="Times New Roman" w:cs="Times New Roman"/>
        </w:rPr>
        <w:t>Батлер</w:t>
      </w:r>
      <w:proofErr w:type="spellEnd"/>
      <w:r w:rsidRPr="00B673B4">
        <w:rPr>
          <w:rFonts w:ascii="Times New Roman" w:hAnsi="Times New Roman" w:cs="Times New Roman"/>
        </w:rPr>
        <w:t xml:space="preserve"> приобрел его.</w:t>
      </w:r>
    </w:p>
    <w:p w14:paraId="0CF18F48" w14:textId="77777777" w:rsidR="00B673B4" w:rsidRPr="00B673B4" w:rsidRDefault="00B673B4" w:rsidP="00B673B4">
      <w:pPr>
        <w:spacing w:after="0"/>
        <w:jc w:val="both"/>
        <w:rPr>
          <w:rFonts w:ascii="Times New Roman" w:hAnsi="Times New Roman" w:cs="Times New Roman"/>
        </w:rPr>
      </w:pPr>
      <w:r w:rsidRPr="00B673B4">
        <w:rPr>
          <w:rFonts w:ascii="Times New Roman" w:hAnsi="Times New Roman" w:cs="Times New Roman"/>
        </w:rPr>
        <w:t xml:space="preserve">Она осталась довольна тем, что такой добротный, строгой формы, симметричный памятник будет установлен на их семейной могиле. К тому времени (1884 г.) на кладбище </w:t>
      </w:r>
      <w:proofErr w:type="spellStart"/>
      <w:r w:rsidRPr="00B673B4">
        <w:rPr>
          <w:rFonts w:ascii="Times New Roman" w:hAnsi="Times New Roman" w:cs="Times New Roman"/>
        </w:rPr>
        <w:t>Оук</w:t>
      </w:r>
      <w:proofErr w:type="spellEnd"/>
      <w:r w:rsidRPr="00B673B4">
        <w:rPr>
          <w:rFonts w:ascii="Times New Roman" w:hAnsi="Times New Roman" w:cs="Times New Roman"/>
        </w:rPr>
        <w:t xml:space="preserve"> Хилл уже покоились: их первенец Генри (1847–1863 гг.),</w:t>
      </w:r>
    </w:p>
    <w:p w14:paraId="2A127594" w14:textId="77777777" w:rsidR="00B673B4" w:rsidRPr="00B673B4" w:rsidRDefault="00B673B4" w:rsidP="00B673B4">
      <w:pPr>
        <w:spacing w:after="0"/>
        <w:jc w:val="both"/>
        <w:rPr>
          <w:rFonts w:ascii="Times New Roman" w:hAnsi="Times New Roman" w:cs="Times New Roman"/>
        </w:rPr>
      </w:pPr>
      <w:r w:rsidRPr="00B673B4">
        <w:rPr>
          <w:rFonts w:ascii="Times New Roman" w:hAnsi="Times New Roman" w:cs="Times New Roman"/>
        </w:rPr>
        <w:t>Безвременно ушедший из жизни, заболев пневмонией, младший сын Джон Герберт (1860 г.), проживший 2,5 месяца, и муж Джеймс (1821–1881 гг.).</w:t>
      </w:r>
    </w:p>
    <w:p w14:paraId="21357FFD" w14:textId="77777777" w:rsidR="002E2702" w:rsidRDefault="002E2702" w:rsidP="00B67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73B4" w:rsidRPr="00B673B4">
        <w:rPr>
          <w:rFonts w:ascii="Times New Roman" w:hAnsi="Times New Roman" w:cs="Times New Roman"/>
        </w:rPr>
        <w:t xml:space="preserve">Но не существует ли связи между обелиском и масонством? </w:t>
      </w:r>
    </w:p>
    <w:p w14:paraId="1C7BE2DB" w14:textId="77777777" w:rsidR="002E2702" w:rsidRDefault="002E2702" w:rsidP="002E270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7BAAC25" w14:textId="77777777" w:rsidR="002E2702" w:rsidRDefault="002E2702" w:rsidP="002E270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11.</w:t>
      </w:r>
    </w:p>
    <w:p w14:paraId="2F6AF750" w14:textId="77777777" w:rsidR="00B673B4" w:rsidRPr="00B673B4" w:rsidRDefault="00B673B4" w:rsidP="00B673B4">
      <w:pPr>
        <w:spacing w:after="0"/>
        <w:jc w:val="both"/>
        <w:rPr>
          <w:rFonts w:ascii="Times New Roman" w:hAnsi="Times New Roman" w:cs="Times New Roman"/>
        </w:rPr>
      </w:pPr>
      <w:r w:rsidRPr="00B673B4">
        <w:rPr>
          <w:rFonts w:ascii="Times New Roman" w:hAnsi="Times New Roman" w:cs="Times New Roman"/>
        </w:rPr>
        <w:t xml:space="preserve">Смотря на семейное захоронение Уайтов и этот обелиск, мало кому приходит в голову предположение, что сама Эллен Уайт могла быть вовлеченной в масонское движение. Напротив, известно, что она была ярым противником масонства. Например, когда она жила в Австралии, то призывала одного адвентиста, который был связан с масонами, разорвать отношения с ними. Вестница Божья предостерегала и других людей против участия в масонских орденах и других тайных обществах (см. </w:t>
      </w:r>
      <w:proofErr w:type="spellStart"/>
      <w:r w:rsidRPr="00B673B4">
        <w:rPr>
          <w:rFonts w:ascii="Times New Roman" w:hAnsi="Times New Roman" w:cs="Times New Roman"/>
        </w:rPr>
        <w:t>Евангелизм</w:t>
      </w:r>
      <w:proofErr w:type="spellEnd"/>
      <w:r w:rsidRPr="00B673B4">
        <w:rPr>
          <w:rFonts w:ascii="Times New Roman" w:hAnsi="Times New Roman" w:cs="Times New Roman"/>
        </w:rPr>
        <w:t>, с. 617–623; Избранные вести, т. 2, с. 120–140).</w:t>
      </w:r>
    </w:p>
    <w:p w14:paraId="359E72CF" w14:textId="77777777" w:rsidR="00B673B4" w:rsidRPr="00B673B4" w:rsidRDefault="00B673B4" w:rsidP="00B673B4">
      <w:pPr>
        <w:spacing w:after="0"/>
        <w:jc w:val="both"/>
        <w:rPr>
          <w:rFonts w:ascii="Times New Roman" w:hAnsi="Times New Roman" w:cs="Times New Roman"/>
        </w:rPr>
      </w:pPr>
      <w:r w:rsidRPr="00B673B4">
        <w:rPr>
          <w:rFonts w:ascii="Times New Roman" w:hAnsi="Times New Roman" w:cs="Times New Roman"/>
        </w:rPr>
        <w:t>Очевидно, что, когда обелиск устанавливали на семейной могиле, Эллен Уайт не рассматривала его как масонский или языческий символ, независимо от того, было ей известно это или нет. Символы в различные времена обретают разный смысл и значение. Даже крест был когда-то отвратительным символом римского гнета и жестокости, но сегодня христиане по всему миру считают его символом искупления, данного Иисусом Христом.</w:t>
      </w:r>
    </w:p>
    <w:p w14:paraId="1AA73243" w14:textId="77777777" w:rsidR="00B673B4" w:rsidRDefault="00B673B4" w:rsidP="00B673B4">
      <w:pPr>
        <w:spacing w:after="0"/>
        <w:jc w:val="both"/>
        <w:rPr>
          <w:rFonts w:ascii="Times New Roman" w:hAnsi="Times New Roman" w:cs="Times New Roman"/>
        </w:rPr>
      </w:pPr>
      <w:r w:rsidRPr="00B673B4">
        <w:rPr>
          <w:rFonts w:ascii="Times New Roman" w:hAnsi="Times New Roman" w:cs="Times New Roman"/>
        </w:rPr>
        <w:t>Очевидно, что Эллен Уайт (в том числе первые адвентисты) не придавала важности первоначальному значению обелиска и поэтому согласилась на предложение установить такой монумент на их семейную могилу.</w:t>
      </w:r>
    </w:p>
    <w:p w14:paraId="1B3FFD9F" w14:textId="77777777" w:rsidR="002E2702" w:rsidRDefault="002E2702" w:rsidP="002E270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0F188F8" w14:textId="77777777" w:rsidR="002E2702" w:rsidRDefault="002E2702" w:rsidP="002E270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12.</w:t>
      </w:r>
    </w:p>
    <w:p w14:paraId="4D203B27" w14:textId="77777777" w:rsidR="00BB3B9D" w:rsidRPr="00BB3B9D" w:rsidRDefault="00BB3B9D" w:rsidP="00BB3B9D">
      <w:pPr>
        <w:spacing w:after="0"/>
        <w:jc w:val="both"/>
        <w:rPr>
          <w:rFonts w:ascii="Times New Roman" w:hAnsi="Times New Roman" w:cs="Times New Roman"/>
          <w:b/>
        </w:rPr>
      </w:pPr>
      <w:r w:rsidRPr="00BB3B9D">
        <w:rPr>
          <w:rFonts w:ascii="Times New Roman" w:hAnsi="Times New Roman" w:cs="Times New Roman"/>
          <w:b/>
        </w:rPr>
        <w:t>Церковь АСД верит, что Эллен Уайт обладала пророческим даром, описанным в Библии. Однако критики утверждают, что ее видения были не Божественными откровениями, а результатом припадков эпилепсии, которая появилась у нее в результате травмы, полученной в детстве.</w:t>
      </w:r>
    </w:p>
    <w:p w14:paraId="688A35B0" w14:textId="77777777" w:rsidR="00BB3B9D" w:rsidRPr="00BB3B9D" w:rsidRDefault="00BB3B9D" w:rsidP="00BB3B9D">
      <w:pPr>
        <w:spacing w:after="0"/>
        <w:jc w:val="both"/>
        <w:rPr>
          <w:rFonts w:ascii="Times New Roman" w:hAnsi="Times New Roman" w:cs="Times New Roman"/>
        </w:rPr>
      </w:pPr>
      <w:r w:rsidRPr="00BB3B9D">
        <w:rPr>
          <w:rFonts w:ascii="Times New Roman" w:hAnsi="Times New Roman" w:cs="Times New Roman"/>
        </w:rPr>
        <w:t>Когда Эллен было девять лет, с ней произошел несчастный случай…</w:t>
      </w:r>
    </w:p>
    <w:p w14:paraId="193A832C" w14:textId="77777777" w:rsidR="00BB3B9D" w:rsidRPr="00BB3B9D" w:rsidRDefault="00BB3B9D" w:rsidP="00BB3B9D">
      <w:pPr>
        <w:spacing w:after="0"/>
        <w:jc w:val="both"/>
        <w:rPr>
          <w:rFonts w:ascii="Times New Roman" w:hAnsi="Times New Roman" w:cs="Times New Roman"/>
        </w:rPr>
      </w:pPr>
      <w:r w:rsidRPr="00BB3B9D">
        <w:rPr>
          <w:rFonts w:ascii="Times New Roman" w:hAnsi="Times New Roman" w:cs="Times New Roman"/>
        </w:rPr>
        <w:t>Рассердившаяся школьница бросила камень, который попал Эллен в переносицу и нанес серьезную травму. Критики утверждают, что травма вызвала эпилепсию, сопровождавшуюся временными припадками.</w:t>
      </w:r>
    </w:p>
    <w:p w14:paraId="74C6E77A" w14:textId="77777777" w:rsidR="00BB3B9D" w:rsidRPr="00BB3B9D" w:rsidRDefault="00BB3B9D" w:rsidP="00BB3B9D">
      <w:pPr>
        <w:spacing w:after="0"/>
        <w:jc w:val="both"/>
        <w:rPr>
          <w:rFonts w:ascii="Times New Roman" w:hAnsi="Times New Roman" w:cs="Times New Roman"/>
        </w:rPr>
      </w:pPr>
      <w:r w:rsidRPr="00BB3B9D">
        <w:rPr>
          <w:rFonts w:ascii="Times New Roman" w:hAnsi="Times New Roman" w:cs="Times New Roman"/>
        </w:rPr>
        <w:t xml:space="preserve">В своих утверждениях они даже доходили до абсурда, утверждая, что видение апостола Павла на пути в Дамаск также было приступом эпилепсии. Они сделали это утверждение, несмотря на факт, что группа </w:t>
      </w:r>
      <w:r w:rsidRPr="00BB3B9D">
        <w:rPr>
          <w:rFonts w:ascii="Times New Roman" w:hAnsi="Times New Roman" w:cs="Times New Roman"/>
        </w:rPr>
        <w:lastRenderedPageBreak/>
        <w:t>сопровождающих Павла также видела ослепительный свет, а коллективный приступ эпилепсии весьма маловероятен.</w:t>
      </w:r>
    </w:p>
    <w:p w14:paraId="0DAB31E1" w14:textId="77777777" w:rsidR="00D314C6" w:rsidRPr="00D314C6" w:rsidRDefault="00D314C6" w:rsidP="00D314C6">
      <w:pPr>
        <w:spacing w:after="0"/>
        <w:jc w:val="both"/>
        <w:rPr>
          <w:rFonts w:ascii="Times New Roman" w:hAnsi="Times New Roman" w:cs="Times New Roman"/>
        </w:rPr>
      </w:pPr>
      <w:r w:rsidRPr="00D314C6">
        <w:rPr>
          <w:rFonts w:ascii="Times New Roman" w:hAnsi="Times New Roman" w:cs="Times New Roman"/>
        </w:rPr>
        <w:t xml:space="preserve">И если этой причиной объяснялись видения пророков Библии, то неудивительно, что и по отношению к Эллен Уайт, даже при ее жизни было выдвинуто подобное обвинение. Одним из таких обвинителей был </w:t>
      </w:r>
      <w:proofErr w:type="spellStart"/>
      <w:r w:rsidRPr="00D314C6">
        <w:rPr>
          <w:rFonts w:ascii="Times New Roman" w:hAnsi="Times New Roman" w:cs="Times New Roman"/>
        </w:rPr>
        <w:t>Дадлей</w:t>
      </w:r>
      <w:proofErr w:type="spellEnd"/>
      <w:r w:rsidR="00A23BAF">
        <w:rPr>
          <w:rFonts w:ascii="Times New Roman" w:hAnsi="Times New Roman" w:cs="Times New Roman"/>
        </w:rPr>
        <w:t xml:space="preserve"> </w:t>
      </w:r>
      <w:proofErr w:type="spellStart"/>
      <w:r w:rsidRPr="00D314C6">
        <w:rPr>
          <w:rFonts w:ascii="Times New Roman" w:hAnsi="Times New Roman" w:cs="Times New Roman"/>
        </w:rPr>
        <w:t>Канрайт</w:t>
      </w:r>
      <w:proofErr w:type="spellEnd"/>
      <w:r w:rsidRPr="00D314C6">
        <w:rPr>
          <w:rFonts w:ascii="Times New Roman" w:hAnsi="Times New Roman" w:cs="Times New Roman"/>
        </w:rPr>
        <w:t>, служитель, ушедший впоследствии из Церкви АСД.</w:t>
      </w:r>
    </w:p>
    <w:p w14:paraId="7BA53045" w14:textId="77777777" w:rsidR="00A23BAF" w:rsidRDefault="00A23BAF" w:rsidP="00A23B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B39B55D" w14:textId="77777777" w:rsidR="00A23BAF" w:rsidRDefault="00A23BAF" w:rsidP="00A23B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13.</w:t>
      </w:r>
    </w:p>
    <w:p w14:paraId="3FEF72A6" w14:textId="77777777" w:rsidR="00D314C6" w:rsidRPr="00D314C6" w:rsidRDefault="00D314C6" w:rsidP="00D314C6">
      <w:pPr>
        <w:spacing w:after="0"/>
        <w:jc w:val="both"/>
        <w:rPr>
          <w:rFonts w:ascii="Times New Roman" w:hAnsi="Times New Roman" w:cs="Times New Roman"/>
        </w:rPr>
      </w:pPr>
      <w:r w:rsidRPr="00D314C6">
        <w:rPr>
          <w:rFonts w:ascii="Times New Roman" w:hAnsi="Times New Roman" w:cs="Times New Roman"/>
        </w:rPr>
        <w:t>Многие успешные люди в прошлом страдали эпилепсией, такие как Александр Македонский, Юлий Цезарь, Наполеон, Сократ, Чайковский, Нобель, Достоевский, но заболевание не являлось причиной, способствующей их успеху.</w:t>
      </w:r>
    </w:p>
    <w:p w14:paraId="600E172E" w14:textId="77777777" w:rsidR="00D314C6" w:rsidRPr="00D314C6" w:rsidRDefault="00D314C6" w:rsidP="00D314C6">
      <w:pPr>
        <w:spacing w:after="0"/>
        <w:jc w:val="both"/>
        <w:rPr>
          <w:rFonts w:ascii="Times New Roman" w:hAnsi="Times New Roman" w:cs="Times New Roman"/>
        </w:rPr>
      </w:pPr>
      <w:r w:rsidRPr="00D314C6">
        <w:rPr>
          <w:rFonts w:ascii="Times New Roman" w:hAnsi="Times New Roman" w:cs="Times New Roman"/>
        </w:rPr>
        <w:t xml:space="preserve">Видения Эллен Уайт никак нельзя считать следствием приступов эпилепсии, поскольку было много свидетелей, наблюдавших ее, когда она была в видении. </w:t>
      </w:r>
    </w:p>
    <w:p w14:paraId="179C277D" w14:textId="77777777" w:rsidR="00A61102" w:rsidRDefault="00D314C6" w:rsidP="00D314C6">
      <w:pPr>
        <w:spacing w:after="0"/>
        <w:jc w:val="both"/>
        <w:rPr>
          <w:rFonts w:ascii="Times New Roman" w:hAnsi="Times New Roman" w:cs="Times New Roman"/>
        </w:rPr>
      </w:pPr>
      <w:r w:rsidRPr="00D314C6">
        <w:rPr>
          <w:rFonts w:ascii="Times New Roman" w:hAnsi="Times New Roman" w:cs="Times New Roman"/>
        </w:rPr>
        <w:t>Ее состояние соответствует библейскому описанию состояния пророков древности на протяжении видения как так называемое «физическое явление» (см. Дан.10</w:t>
      </w:r>
      <w:r w:rsidR="00A61102">
        <w:rPr>
          <w:rFonts w:ascii="Times New Roman" w:hAnsi="Times New Roman" w:cs="Times New Roman"/>
        </w:rPr>
        <w:t>.</w:t>
      </w:r>
      <w:r w:rsidRPr="00D314C6">
        <w:rPr>
          <w:rFonts w:ascii="Times New Roman" w:hAnsi="Times New Roman" w:cs="Times New Roman"/>
        </w:rPr>
        <w:t>4</w:t>
      </w:r>
      <w:r w:rsidR="00A61102">
        <w:rPr>
          <w:rFonts w:ascii="Times New Roman" w:hAnsi="Times New Roman" w:cs="Times New Roman"/>
        </w:rPr>
        <w:t>-</w:t>
      </w:r>
      <w:r w:rsidRPr="00D314C6">
        <w:rPr>
          <w:rFonts w:ascii="Times New Roman" w:hAnsi="Times New Roman" w:cs="Times New Roman"/>
        </w:rPr>
        <w:t xml:space="preserve">12). </w:t>
      </w:r>
    </w:p>
    <w:p w14:paraId="5CA3AFD7" w14:textId="77777777" w:rsidR="00A61102" w:rsidRPr="00A61102" w:rsidRDefault="00A61102" w:rsidP="00A611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61102">
        <w:rPr>
          <w:rFonts w:ascii="Times New Roman" w:hAnsi="Times New Roman" w:cs="Times New Roman"/>
        </w:rPr>
        <w:t>Первое – в</w:t>
      </w:r>
      <w:r w:rsidR="00D314C6" w:rsidRPr="00A61102">
        <w:rPr>
          <w:rFonts w:ascii="Times New Roman" w:hAnsi="Times New Roman" w:cs="Times New Roman"/>
        </w:rPr>
        <w:t>овремя видений у Эллен Уайт не было судорог, похожих на эпилепсию</w:t>
      </w:r>
    </w:p>
    <w:p w14:paraId="0E9DA53F" w14:textId="77777777" w:rsidR="00A61102" w:rsidRPr="00A61102" w:rsidRDefault="00A61102" w:rsidP="00A611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61102">
        <w:rPr>
          <w:rFonts w:ascii="Times New Roman" w:hAnsi="Times New Roman" w:cs="Times New Roman"/>
        </w:rPr>
        <w:t>Второе</w:t>
      </w:r>
      <w:r w:rsidR="00D314C6" w:rsidRPr="00A61102">
        <w:rPr>
          <w:rFonts w:ascii="Times New Roman" w:hAnsi="Times New Roman" w:cs="Times New Roman"/>
        </w:rPr>
        <w:t>, ее организм был вялым, не встречающимся у больных эпилепсией</w:t>
      </w:r>
      <w:r w:rsidRPr="00A61102">
        <w:rPr>
          <w:rFonts w:ascii="Times New Roman" w:hAnsi="Times New Roman" w:cs="Times New Roman"/>
        </w:rPr>
        <w:t>.</w:t>
      </w:r>
    </w:p>
    <w:p w14:paraId="50D92911" w14:textId="77777777" w:rsidR="00BB3B9D" w:rsidRPr="00A61102" w:rsidRDefault="00A61102" w:rsidP="00A611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61102">
        <w:rPr>
          <w:rFonts w:ascii="Times New Roman" w:hAnsi="Times New Roman" w:cs="Times New Roman"/>
        </w:rPr>
        <w:t>Третье</w:t>
      </w:r>
      <w:r w:rsidR="00D314C6" w:rsidRPr="00A61102">
        <w:rPr>
          <w:rFonts w:ascii="Times New Roman" w:hAnsi="Times New Roman" w:cs="Times New Roman"/>
        </w:rPr>
        <w:t>, после видения, она рассказала его содержание.</w:t>
      </w:r>
    </w:p>
    <w:p w14:paraId="36096072" w14:textId="77777777" w:rsidR="00A61102" w:rsidRDefault="00A61102" w:rsidP="00A61102">
      <w:pPr>
        <w:spacing w:after="0"/>
        <w:jc w:val="both"/>
        <w:rPr>
          <w:rFonts w:ascii="Times New Roman" w:hAnsi="Times New Roman" w:cs="Times New Roman"/>
        </w:rPr>
      </w:pPr>
      <w:r w:rsidRPr="00A61102">
        <w:rPr>
          <w:rFonts w:ascii="Times New Roman" w:hAnsi="Times New Roman" w:cs="Times New Roman"/>
        </w:rPr>
        <w:t>В отношении проверки пророков Библия говорит: «По плодам их узнаете их» (М</w:t>
      </w:r>
      <w:r w:rsidR="00ED093A">
        <w:rPr>
          <w:rFonts w:ascii="Times New Roman" w:hAnsi="Times New Roman" w:cs="Times New Roman"/>
        </w:rPr>
        <w:t>ат</w:t>
      </w:r>
      <w:r w:rsidRPr="00A61102">
        <w:rPr>
          <w:rFonts w:ascii="Times New Roman" w:hAnsi="Times New Roman" w:cs="Times New Roman"/>
        </w:rPr>
        <w:t>ф.7</w:t>
      </w:r>
      <w:r w:rsidR="00ED093A">
        <w:rPr>
          <w:rFonts w:ascii="Times New Roman" w:hAnsi="Times New Roman" w:cs="Times New Roman"/>
        </w:rPr>
        <w:t>.</w:t>
      </w:r>
      <w:r w:rsidRPr="00A61102">
        <w:rPr>
          <w:rFonts w:ascii="Times New Roman" w:hAnsi="Times New Roman" w:cs="Times New Roman"/>
        </w:rPr>
        <w:t>20). Эллен Уайт служила в Церкви АСД на протяжении 70 лет — это достаточное время, чтобы принести свой плод</w:t>
      </w:r>
      <w:r w:rsidR="0023537E">
        <w:rPr>
          <w:rFonts w:ascii="Times New Roman" w:hAnsi="Times New Roman" w:cs="Times New Roman"/>
        </w:rPr>
        <w:t>,</w:t>
      </w:r>
      <w:r w:rsidRPr="00A61102">
        <w:rPr>
          <w:rFonts w:ascii="Times New Roman" w:hAnsi="Times New Roman" w:cs="Times New Roman"/>
        </w:rPr>
        <w:t xml:space="preserve"> и чтобы церковь убедилась в достоверности ее пророческого дара. Ее литературное наследие — статьи, книги, компиляции из ее трудов, проповеди, дневники, письма — составляют около 100 000 страниц текста. Это не могло быть создано в результате приступов эпилепсии. Это наследие, данное ей Богом посредством видений.</w:t>
      </w:r>
    </w:p>
    <w:p w14:paraId="20C5C524" w14:textId="77777777" w:rsidR="00377404" w:rsidRDefault="00377404" w:rsidP="00377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E28B3BE" w14:textId="77777777" w:rsidR="00377404" w:rsidRDefault="00377404" w:rsidP="00377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</w:t>
      </w:r>
    </w:p>
    <w:p w14:paraId="5A846CAB" w14:textId="77777777" w:rsidR="00CD4386" w:rsidRPr="006D70C2" w:rsidRDefault="00CD4386" w:rsidP="00BA697B">
      <w:pPr>
        <w:spacing w:after="0"/>
        <w:jc w:val="both"/>
        <w:rPr>
          <w:rFonts w:ascii="Times New Roman" w:hAnsi="Times New Roman" w:cs="Times New Roman"/>
          <w:b/>
        </w:rPr>
      </w:pPr>
      <w:r w:rsidRPr="006D70C2">
        <w:rPr>
          <w:rFonts w:ascii="Times New Roman" w:hAnsi="Times New Roman" w:cs="Times New Roman"/>
          <w:b/>
        </w:rPr>
        <w:t>Обвинение Элен Уайт в плагиате.</w:t>
      </w:r>
    </w:p>
    <w:p w14:paraId="2549C480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A0416F4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</w:t>
      </w:r>
    </w:p>
    <w:p w14:paraId="29F147D0" w14:textId="77777777" w:rsidR="00CD4386" w:rsidRDefault="006D70C2" w:rsidP="00BA697B">
      <w:pPr>
        <w:spacing w:after="0"/>
        <w:jc w:val="both"/>
        <w:rPr>
          <w:rFonts w:ascii="Times New Roman" w:hAnsi="Times New Roman" w:cs="Times New Roman"/>
        </w:rPr>
      </w:pPr>
      <w:r w:rsidRPr="006D70C2">
        <w:rPr>
          <w:rFonts w:ascii="Times New Roman" w:hAnsi="Times New Roman" w:cs="Times New Roman"/>
        </w:rPr>
        <w:t>Плаги</w:t>
      </w:r>
      <w:r>
        <w:rPr>
          <w:rFonts w:ascii="Times New Roman" w:hAnsi="Times New Roman" w:cs="Times New Roman"/>
        </w:rPr>
        <w:t>а</w:t>
      </w:r>
      <w:r w:rsidRPr="006D70C2">
        <w:rPr>
          <w:rFonts w:ascii="Times New Roman" w:hAnsi="Times New Roman" w:cs="Times New Roman"/>
        </w:rPr>
        <w:t>т — умышленно совершаемое физическим лицом незаконное использование или распоряжение охраняемыми результатами чужого творческого труда, которое сопровождается доведением до других лиц ложных сведений о себе как о действительном авторе. Плагиат может быть нарушением авторско-правового законодательства и патентного законодательства и в качестве таковых может повлечь за собой юридическую ответственность, как гражданскую, так и в отдельных случаях даже уголовную.</w:t>
      </w:r>
      <w:r>
        <w:rPr>
          <w:rFonts w:ascii="Times New Roman" w:hAnsi="Times New Roman" w:cs="Times New Roman"/>
        </w:rPr>
        <w:t xml:space="preserve"> (Википедия)</w:t>
      </w:r>
    </w:p>
    <w:p w14:paraId="285CC0BE" w14:textId="77777777" w:rsidR="004B704F" w:rsidRDefault="008F0F1F" w:rsidP="00BA697B">
      <w:pPr>
        <w:spacing w:after="0"/>
        <w:jc w:val="both"/>
        <w:rPr>
          <w:rFonts w:ascii="Times New Roman" w:hAnsi="Times New Roman" w:cs="Times New Roman"/>
        </w:rPr>
      </w:pPr>
      <w:r w:rsidRPr="008F0F1F">
        <w:rPr>
          <w:rFonts w:ascii="Times New Roman" w:hAnsi="Times New Roman" w:cs="Times New Roman"/>
        </w:rPr>
        <w:t xml:space="preserve">Понятие плагиата не имеет вполне определённого содержания, и в частных случаях не всегда возможно однозначно отделить его от сопредельных понятий: </w:t>
      </w:r>
    </w:p>
    <w:p w14:paraId="095B0C1F" w14:textId="77777777" w:rsidR="004B704F" w:rsidRPr="004B704F" w:rsidRDefault="008F0F1F" w:rsidP="004B70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B704F">
        <w:rPr>
          <w:rFonts w:ascii="Times New Roman" w:hAnsi="Times New Roman" w:cs="Times New Roman"/>
        </w:rPr>
        <w:t xml:space="preserve">подражания, </w:t>
      </w:r>
    </w:p>
    <w:p w14:paraId="04ECC59A" w14:textId="77777777" w:rsidR="004B704F" w:rsidRPr="004B704F" w:rsidRDefault="008F0F1F" w:rsidP="004B70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B704F">
        <w:rPr>
          <w:rFonts w:ascii="Times New Roman" w:hAnsi="Times New Roman" w:cs="Times New Roman"/>
        </w:rPr>
        <w:t xml:space="preserve">заимствования, </w:t>
      </w:r>
    </w:p>
    <w:p w14:paraId="0A654B3D" w14:textId="77777777" w:rsidR="004B704F" w:rsidRPr="004B704F" w:rsidRDefault="008F0F1F" w:rsidP="004B70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B704F">
        <w:rPr>
          <w:rFonts w:ascii="Times New Roman" w:hAnsi="Times New Roman" w:cs="Times New Roman"/>
        </w:rPr>
        <w:t xml:space="preserve">соавторства и других подобных случаев сходства произведений. </w:t>
      </w:r>
    </w:p>
    <w:p w14:paraId="6B040FAA" w14:textId="77777777" w:rsidR="008F0F1F" w:rsidRDefault="008F0F1F" w:rsidP="00BA697B">
      <w:pPr>
        <w:spacing w:after="0"/>
        <w:jc w:val="both"/>
        <w:rPr>
          <w:rFonts w:ascii="Times New Roman" w:hAnsi="Times New Roman" w:cs="Times New Roman"/>
        </w:rPr>
      </w:pPr>
      <w:r w:rsidRPr="008F0F1F">
        <w:rPr>
          <w:rFonts w:ascii="Times New Roman" w:hAnsi="Times New Roman" w:cs="Times New Roman"/>
        </w:rPr>
        <w:t>Во всяком случае, совпадение отдельных идей не является плагиатом, поскольку любые новые произведения в чём-то основаны на идеях, не принадлежащих автору. Между тем человек, дойдя своим умом до чего-нибудь, часто склонен считать себя «Колумбом» истины и, не желая знать о предшественниках, видит в любом повторении собственных мыслей посягательство на свои права.</w:t>
      </w:r>
    </w:p>
    <w:p w14:paraId="15D9E8EB" w14:textId="77777777" w:rsidR="0067470B" w:rsidRPr="0067470B" w:rsidRDefault="0067470B" w:rsidP="0067470B">
      <w:pPr>
        <w:spacing w:after="0"/>
        <w:jc w:val="both"/>
        <w:rPr>
          <w:rFonts w:ascii="Times New Roman" w:hAnsi="Times New Roman" w:cs="Times New Roman"/>
        </w:rPr>
      </w:pPr>
      <w:r w:rsidRPr="0067470B">
        <w:rPr>
          <w:rFonts w:ascii="Times New Roman" w:hAnsi="Times New Roman" w:cs="Times New Roman"/>
        </w:rPr>
        <w:t>Итак, как шутя говорят в кулуарах люди искусства:</w:t>
      </w:r>
    </w:p>
    <w:p w14:paraId="63C93218" w14:textId="77777777" w:rsidR="0067470B" w:rsidRPr="004B704F" w:rsidRDefault="0067470B" w:rsidP="004B70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B704F">
        <w:rPr>
          <w:rFonts w:ascii="Times New Roman" w:hAnsi="Times New Roman" w:cs="Times New Roman"/>
        </w:rPr>
        <w:t>«Нет плагиата! Есть творческое наследие!»</w:t>
      </w:r>
    </w:p>
    <w:p w14:paraId="3893C1CC" w14:textId="77777777" w:rsidR="0067470B" w:rsidRPr="0067470B" w:rsidRDefault="0067470B" w:rsidP="0067470B">
      <w:pPr>
        <w:spacing w:after="0"/>
        <w:jc w:val="both"/>
        <w:rPr>
          <w:rFonts w:ascii="Times New Roman" w:hAnsi="Times New Roman" w:cs="Times New Roman"/>
        </w:rPr>
      </w:pPr>
      <w:r w:rsidRPr="0067470B">
        <w:rPr>
          <w:rFonts w:ascii="Times New Roman" w:hAnsi="Times New Roman" w:cs="Times New Roman"/>
        </w:rPr>
        <w:t xml:space="preserve">В частности, литераторы углубляются в разбор творений классиков. Выясняется, даже </w:t>
      </w:r>
      <w:r>
        <w:rPr>
          <w:rFonts w:ascii="Times New Roman" w:hAnsi="Times New Roman" w:cs="Times New Roman"/>
        </w:rPr>
        <w:t>«</w:t>
      </w:r>
      <w:r w:rsidRPr="0067470B">
        <w:rPr>
          <w:rFonts w:ascii="Times New Roman" w:hAnsi="Times New Roman" w:cs="Times New Roman"/>
        </w:rPr>
        <w:t>великие</w:t>
      </w:r>
      <w:r>
        <w:rPr>
          <w:rFonts w:ascii="Times New Roman" w:hAnsi="Times New Roman" w:cs="Times New Roman"/>
        </w:rPr>
        <w:t>»</w:t>
      </w:r>
      <w:r w:rsidRPr="0067470B">
        <w:rPr>
          <w:rFonts w:ascii="Times New Roman" w:hAnsi="Times New Roman" w:cs="Times New Roman"/>
        </w:rPr>
        <w:t xml:space="preserve"> не стеснялись прихватить понравившееся у своих коллег. Обратите внимание на даты произведений. К тому же, представьте узость литературных кругов того времени. В большинстве случаев авторы оказывались знакомы лично.</w:t>
      </w:r>
    </w:p>
    <w:p w14:paraId="177E8B59" w14:textId="77777777" w:rsidR="0067470B" w:rsidRDefault="0067470B" w:rsidP="0067470B">
      <w:pPr>
        <w:spacing w:after="0"/>
        <w:jc w:val="both"/>
        <w:rPr>
          <w:rFonts w:ascii="Times New Roman" w:hAnsi="Times New Roman" w:cs="Times New Roman"/>
        </w:rPr>
      </w:pPr>
      <w:r w:rsidRPr="0067470B">
        <w:rPr>
          <w:rFonts w:ascii="Times New Roman" w:hAnsi="Times New Roman" w:cs="Times New Roman"/>
        </w:rPr>
        <w:t>К примеру, всем известный образ:</w:t>
      </w:r>
    </w:p>
    <w:p w14:paraId="6CB49FCF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863B72A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</w:t>
      </w:r>
    </w:p>
    <w:p w14:paraId="5476C6E9" w14:textId="77777777" w:rsidR="00660611" w:rsidRPr="00660611" w:rsidRDefault="00660611" w:rsidP="00660611">
      <w:pPr>
        <w:spacing w:after="0"/>
        <w:jc w:val="both"/>
        <w:rPr>
          <w:rFonts w:ascii="Times New Roman" w:hAnsi="Times New Roman" w:cs="Times New Roman"/>
        </w:rPr>
      </w:pPr>
      <w:r w:rsidRPr="00660611">
        <w:rPr>
          <w:rFonts w:ascii="Times New Roman" w:hAnsi="Times New Roman" w:cs="Times New Roman"/>
        </w:rPr>
        <w:t>Белеет парус одинокой</w:t>
      </w:r>
    </w:p>
    <w:p w14:paraId="6BB9ADC3" w14:textId="77777777" w:rsidR="00660611" w:rsidRPr="00660611" w:rsidRDefault="00660611" w:rsidP="00660611">
      <w:pPr>
        <w:spacing w:after="0"/>
        <w:jc w:val="both"/>
        <w:rPr>
          <w:rFonts w:ascii="Times New Roman" w:hAnsi="Times New Roman" w:cs="Times New Roman"/>
        </w:rPr>
      </w:pPr>
      <w:r w:rsidRPr="00660611">
        <w:rPr>
          <w:rFonts w:ascii="Times New Roman" w:hAnsi="Times New Roman" w:cs="Times New Roman"/>
        </w:rPr>
        <w:t>В тумане моря голубом!..</w:t>
      </w:r>
    </w:p>
    <w:p w14:paraId="4D4BF8DE" w14:textId="77777777" w:rsidR="00660611" w:rsidRPr="00660611" w:rsidRDefault="00660611" w:rsidP="00660611">
      <w:pPr>
        <w:spacing w:after="0"/>
        <w:jc w:val="both"/>
        <w:rPr>
          <w:rFonts w:ascii="Times New Roman" w:hAnsi="Times New Roman" w:cs="Times New Roman"/>
        </w:rPr>
      </w:pPr>
      <w:r w:rsidRPr="00660611">
        <w:rPr>
          <w:rFonts w:ascii="Times New Roman" w:hAnsi="Times New Roman" w:cs="Times New Roman"/>
        </w:rPr>
        <w:lastRenderedPageBreak/>
        <w:t>Что ищет он в стране далекой?</w:t>
      </w:r>
    </w:p>
    <w:p w14:paraId="76972D31" w14:textId="77777777" w:rsidR="00660611" w:rsidRPr="00660611" w:rsidRDefault="00660611" w:rsidP="00660611">
      <w:pPr>
        <w:spacing w:after="0"/>
        <w:jc w:val="both"/>
        <w:rPr>
          <w:rFonts w:ascii="Times New Roman" w:hAnsi="Times New Roman" w:cs="Times New Roman"/>
        </w:rPr>
      </w:pPr>
      <w:r w:rsidRPr="00660611">
        <w:rPr>
          <w:rFonts w:ascii="Times New Roman" w:hAnsi="Times New Roman" w:cs="Times New Roman"/>
        </w:rPr>
        <w:t>Что кинул он в краю родном?..</w:t>
      </w:r>
    </w:p>
    <w:p w14:paraId="20ADBB1F" w14:textId="77777777" w:rsidR="00660611" w:rsidRDefault="00660611" w:rsidP="00660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М.Ю.Лермонтов. </w:t>
      </w:r>
      <w:r w:rsidRPr="004B704F">
        <w:rPr>
          <w:rFonts w:ascii="Times New Roman" w:hAnsi="Times New Roman" w:cs="Times New Roman"/>
          <w:b/>
        </w:rPr>
        <w:t>1832</w:t>
      </w:r>
      <w:r w:rsidRPr="00660611">
        <w:rPr>
          <w:rFonts w:ascii="Times New Roman" w:hAnsi="Times New Roman" w:cs="Times New Roman"/>
        </w:rPr>
        <w:t xml:space="preserve"> год</w:t>
      </w:r>
    </w:p>
    <w:p w14:paraId="43F053BA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5C8DAA3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</w:t>
      </w:r>
    </w:p>
    <w:p w14:paraId="357897C7" w14:textId="77777777" w:rsidR="000622CF" w:rsidRPr="000622CF" w:rsidRDefault="000622CF" w:rsidP="000622CF">
      <w:pPr>
        <w:spacing w:after="0"/>
        <w:jc w:val="both"/>
        <w:rPr>
          <w:rFonts w:ascii="Times New Roman" w:hAnsi="Times New Roman" w:cs="Times New Roman"/>
        </w:rPr>
      </w:pPr>
      <w:r w:rsidRPr="000622CF">
        <w:rPr>
          <w:rFonts w:ascii="Times New Roman" w:hAnsi="Times New Roman" w:cs="Times New Roman"/>
        </w:rPr>
        <w:t>Ловец плывет на челноке.</w:t>
      </w:r>
    </w:p>
    <w:p w14:paraId="6E636ACE" w14:textId="77777777" w:rsidR="000622CF" w:rsidRPr="000622CF" w:rsidRDefault="000622CF" w:rsidP="000622CF">
      <w:pPr>
        <w:spacing w:after="0"/>
        <w:jc w:val="both"/>
        <w:rPr>
          <w:rFonts w:ascii="Times New Roman" w:hAnsi="Times New Roman" w:cs="Times New Roman"/>
        </w:rPr>
      </w:pPr>
      <w:r w:rsidRPr="000622CF">
        <w:rPr>
          <w:rFonts w:ascii="Times New Roman" w:hAnsi="Times New Roman" w:cs="Times New Roman"/>
        </w:rPr>
        <w:t>Белеет парус одинокий,</w:t>
      </w:r>
    </w:p>
    <w:p w14:paraId="770565E8" w14:textId="77777777" w:rsidR="000622CF" w:rsidRPr="000622CF" w:rsidRDefault="000622CF" w:rsidP="000622CF">
      <w:pPr>
        <w:spacing w:after="0"/>
        <w:jc w:val="both"/>
        <w:rPr>
          <w:rFonts w:ascii="Times New Roman" w:hAnsi="Times New Roman" w:cs="Times New Roman"/>
        </w:rPr>
      </w:pPr>
      <w:r w:rsidRPr="000622CF">
        <w:rPr>
          <w:rFonts w:ascii="Times New Roman" w:hAnsi="Times New Roman" w:cs="Times New Roman"/>
        </w:rPr>
        <w:t>Как лебединое крыло,</w:t>
      </w:r>
    </w:p>
    <w:p w14:paraId="252365E7" w14:textId="77777777" w:rsidR="000622CF" w:rsidRPr="000622CF" w:rsidRDefault="000622CF" w:rsidP="000622CF">
      <w:pPr>
        <w:spacing w:after="0"/>
        <w:jc w:val="both"/>
        <w:rPr>
          <w:rFonts w:ascii="Times New Roman" w:hAnsi="Times New Roman" w:cs="Times New Roman"/>
        </w:rPr>
      </w:pPr>
      <w:r w:rsidRPr="000622CF">
        <w:rPr>
          <w:rFonts w:ascii="Times New Roman" w:hAnsi="Times New Roman" w:cs="Times New Roman"/>
        </w:rPr>
        <w:t>И грустен путник ясноокий;</w:t>
      </w:r>
    </w:p>
    <w:p w14:paraId="5A0902B1" w14:textId="77777777" w:rsidR="000622CF" w:rsidRPr="000622CF" w:rsidRDefault="000622CF" w:rsidP="000622CF">
      <w:pPr>
        <w:spacing w:after="0"/>
        <w:jc w:val="both"/>
        <w:rPr>
          <w:rFonts w:ascii="Times New Roman" w:hAnsi="Times New Roman" w:cs="Times New Roman"/>
        </w:rPr>
      </w:pPr>
      <w:r w:rsidRPr="000622CF">
        <w:rPr>
          <w:rFonts w:ascii="Times New Roman" w:hAnsi="Times New Roman" w:cs="Times New Roman"/>
        </w:rPr>
        <w:t>У ног колчан, в руке весло.</w:t>
      </w:r>
    </w:p>
    <w:p w14:paraId="26B92DD9" w14:textId="77777777" w:rsidR="000622CF" w:rsidRDefault="000622CF" w:rsidP="000622CF">
      <w:pPr>
        <w:spacing w:after="0"/>
        <w:jc w:val="both"/>
        <w:rPr>
          <w:rFonts w:ascii="Times New Roman" w:hAnsi="Times New Roman" w:cs="Times New Roman"/>
        </w:rPr>
      </w:pPr>
      <w:r w:rsidRPr="000622CF">
        <w:rPr>
          <w:rFonts w:ascii="Times New Roman" w:hAnsi="Times New Roman" w:cs="Times New Roman"/>
        </w:rPr>
        <w:t>Александр Александрович Бестужев</w:t>
      </w:r>
      <w:r>
        <w:rPr>
          <w:rFonts w:ascii="Times New Roman" w:hAnsi="Times New Roman" w:cs="Times New Roman"/>
        </w:rPr>
        <w:t xml:space="preserve">, </w:t>
      </w:r>
      <w:r w:rsidRPr="000622CF">
        <w:rPr>
          <w:rFonts w:ascii="Times New Roman" w:hAnsi="Times New Roman" w:cs="Times New Roman"/>
        </w:rPr>
        <w:t xml:space="preserve">выбравший себе псевдоним </w:t>
      </w:r>
      <w:r>
        <w:rPr>
          <w:rFonts w:ascii="Times New Roman" w:hAnsi="Times New Roman" w:cs="Times New Roman"/>
        </w:rPr>
        <w:t>«</w:t>
      </w:r>
      <w:r w:rsidRPr="000622CF">
        <w:rPr>
          <w:rFonts w:ascii="Times New Roman" w:hAnsi="Times New Roman" w:cs="Times New Roman"/>
        </w:rPr>
        <w:t>Марлинский</w:t>
      </w:r>
      <w:r>
        <w:rPr>
          <w:rFonts w:ascii="Times New Roman" w:hAnsi="Times New Roman" w:cs="Times New Roman"/>
        </w:rPr>
        <w:t xml:space="preserve">» </w:t>
      </w:r>
      <w:r w:rsidRPr="004B704F">
        <w:rPr>
          <w:rFonts w:ascii="Times New Roman" w:hAnsi="Times New Roman" w:cs="Times New Roman"/>
          <w:b/>
        </w:rPr>
        <w:t xml:space="preserve">1828 </w:t>
      </w:r>
      <w:r w:rsidRPr="000622CF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 xml:space="preserve"> (за 4 года ранее)</w:t>
      </w:r>
    </w:p>
    <w:p w14:paraId="2920A6BD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4A97062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.</w:t>
      </w:r>
    </w:p>
    <w:p w14:paraId="534943A1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Я помню чудное мгновенье:</w:t>
      </w:r>
    </w:p>
    <w:p w14:paraId="3CB46423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Передо мной явилась ты,</w:t>
      </w:r>
    </w:p>
    <w:p w14:paraId="6F7254B9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Как мимолетное виденье,</w:t>
      </w:r>
    </w:p>
    <w:p w14:paraId="10293E63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Как гений чистой красоты.</w:t>
      </w:r>
    </w:p>
    <w:p w14:paraId="194B1523" w14:textId="77777777" w:rsid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А.С. Пушкин. </w:t>
      </w:r>
      <w:r w:rsidRPr="00A46EE8">
        <w:rPr>
          <w:rFonts w:ascii="Times New Roman" w:hAnsi="Times New Roman" w:cs="Times New Roman"/>
        </w:rPr>
        <w:t xml:space="preserve">не ранее </w:t>
      </w:r>
      <w:r w:rsidRPr="004B704F">
        <w:rPr>
          <w:rFonts w:ascii="Times New Roman" w:hAnsi="Times New Roman" w:cs="Times New Roman"/>
          <w:b/>
        </w:rPr>
        <w:t>1825</w:t>
      </w:r>
      <w:r w:rsidRPr="00A46EE8">
        <w:rPr>
          <w:rFonts w:ascii="Times New Roman" w:hAnsi="Times New Roman" w:cs="Times New Roman"/>
        </w:rPr>
        <w:t xml:space="preserve"> года</w:t>
      </w:r>
    </w:p>
    <w:p w14:paraId="7076A9E4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360894A" w14:textId="77777777" w:rsidR="004B704F" w:rsidRDefault="004B704F" w:rsidP="004B704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.</w:t>
      </w:r>
    </w:p>
    <w:p w14:paraId="797FA04A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И оставил лишь преданье,</w:t>
      </w:r>
    </w:p>
    <w:p w14:paraId="303530DE" w14:textId="77777777" w:rsid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Что когда-то в жизни был!</w:t>
      </w:r>
    </w:p>
    <w:p w14:paraId="03A08367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Ах! не с нами обитает</w:t>
      </w:r>
    </w:p>
    <w:p w14:paraId="3FDDB639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Гений чистой красоты;</w:t>
      </w:r>
    </w:p>
    <w:p w14:paraId="37A47E33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Лишь порой он навещает</w:t>
      </w:r>
    </w:p>
    <w:p w14:paraId="3C8A4E08" w14:textId="77777777" w:rsidR="00A46EE8" w:rsidRPr="00A46EE8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Нас с небесной высоты</w:t>
      </w:r>
    </w:p>
    <w:p w14:paraId="20E06B24" w14:textId="77777777" w:rsidR="000622CF" w:rsidRDefault="00A46EE8" w:rsidP="00A46EE8">
      <w:pPr>
        <w:spacing w:after="0"/>
        <w:jc w:val="both"/>
        <w:rPr>
          <w:rFonts w:ascii="Times New Roman" w:hAnsi="Times New Roman" w:cs="Times New Roman"/>
        </w:rPr>
      </w:pPr>
      <w:r w:rsidRPr="00A46EE8">
        <w:rPr>
          <w:rFonts w:ascii="Times New Roman" w:hAnsi="Times New Roman" w:cs="Times New Roman"/>
        </w:rPr>
        <w:t>Васили</w:t>
      </w:r>
      <w:r>
        <w:rPr>
          <w:rFonts w:ascii="Times New Roman" w:hAnsi="Times New Roman" w:cs="Times New Roman"/>
        </w:rPr>
        <w:t>й</w:t>
      </w:r>
      <w:r w:rsidRPr="00A46EE8">
        <w:rPr>
          <w:rFonts w:ascii="Times New Roman" w:hAnsi="Times New Roman" w:cs="Times New Roman"/>
        </w:rPr>
        <w:t xml:space="preserve"> Андреевич Жуковск</w:t>
      </w:r>
      <w:r>
        <w:rPr>
          <w:rFonts w:ascii="Times New Roman" w:hAnsi="Times New Roman" w:cs="Times New Roman"/>
        </w:rPr>
        <w:t xml:space="preserve">ий, </w:t>
      </w:r>
      <w:r w:rsidRPr="00A46EE8">
        <w:rPr>
          <w:rFonts w:ascii="Times New Roman" w:hAnsi="Times New Roman" w:cs="Times New Roman"/>
        </w:rPr>
        <w:t xml:space="preserve">стихотворение </w:t>
      </w:r>
      <w:r>
        <w:rPr>
          <w:rFonts w:ascii="Times New Roman" w:hAnsi="Times New Roman" w:cs="Times New Roman"/>
        </w:rPr>
        <w:t>«</w:t>
      </w:r>
      <w:proofErr w:type="spellStart"/>
      <w:r w:rsidRPr="00A46EE8">
        <w:rPr>
          <w:rFonts w:ascii="Times New Roman" w:hAnsi="Times New Roman" w:cs="Times New Roman"/>
        </w:rPr>
        <w:t>Лалла</w:t>
      </w:r>
      <w:proofErr w:type="spellEnd"/>
      <w:r w:rsidRPr="00A46EE8">
        <w:rPr>
          <w:rFonts w:ascii="Times New Roman" w:hAnsi="Times New Roman" w:cs="Times New Roman"/>
        </w:rPr>
        <w:t xml:space="preserve"> Рук</w:t>
      </w:r>
      <w:r>
        <w:rPr>
          <w:rFonts w:ascii="Times New Roman" w:hAnsi="Times New Roman" w:cs="Times New Roman"/>
        </w:rPr>
        <w:t xml:space="preserve">» </w:t>
      </w:r>
      <w:r w:rsidRPr="004B704F">
        <w:rPr>
          <w:rFonts w:ascii="Times New Roman" w:hAnsi="Times New Roman" w:cs="Times New Roman"/>
          <w:b/>
        </w:rPr>
        <w:t>1821</w:t>
      </w:r>
      <w:r w:rsidRPr="00A46EE8">
        <w:rPr>
          <w:rFonts w:ascii="Times New Roman" w:hAnsi="Times New Roman" w:cs="Times New Roman"/>
        </w:rPr>
        <w:t xml:space="preserve"> год</w:t>
      </w:r>
    </w:p>
    <w:p w14:paraId="5C7AFC93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5386B97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51C0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14:paraId="1084780B" w14:textId="77777777" w:rsidR="00C43970" w:rsidRDefault="0045277E" w:rsidP="00A46E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</w:t>
      </w:r>
      <w:r w:rsidR="00C43970" w:rsidRPr="00C43970">
        <w:rPr>
          <w:rFonts w:ascii="Times New Roman" w:hAnsi="Times New Roman" w:cs="Times New Roman"/>
        </w:rPr>
        <w:t xml:space="preserve">аботал </w:t>
      </w:r>
      <w:proofErr w:type="spellStart"/>
      <w:r w:rsidR="00C43970" w:rsidRPr="00C43970">
        <w:rPr>
          <w:rFonts w:ascii="Times New Roman" w:hAnsi="Times New Roman" w:cs="Times New Roman"/>
        </w:rPr>
        <w:t>антиплагиат</w:t>
      </w:r>
      <w:proofErr w:type="spellEnd"/>
      <w:r w:rsidR="00C43970" w:rsidRPr="00C43970">
        <w:rPr>
          <w:rFonts w:ascii="Times New Roman" w:hAnsi="Times New Roman" w:cs="Times New Roman"/>
        </w:rPr>
        <w:t xml:space="preserve"> в Древнем Риме. Считается, что там первого плагиатора поймал сам оригинал. Это случилось в 80 годы нашей эры в тесном поэтическом кругу. Когда поэт </w:t>
      </w:r>
      <w:proofErr w:type="spellStart"/>
      <w:r w:rsidR="00C43970" w:rsidRPr="00C43970">
        <w:rPr>
          <w:rFonts w:ascii="Times New Roman" w:hAnsi="Times New Roman" w:cs="Times New Roman"/>
        </w:rPr>
        <w:t>Мартиал</w:t>
      </w:r>
      <w:proofErr w:type="spellEnd"/>
      <w:r w:rsidR="00C43970" w:rsidRPr="00C43970">
        <w:rPr>
          <w:rFonts w:ascii="Times New Roman" w:hAnsi="Times New Roman" w:cs="Times New Roman"/>
        </w:rPr>
        <w:t xml:space="preserve"> узнал, что поэт </w:t>
      </w:r>
      <w:proofErr w:type="spellStart"/>
      <w:r w:rsidR="00C43970" w:rsidRPr="00C43970">
        <w:rPr>
          <w:rFonts w:ascii="Times New Roman" w:hAnsi="Times New Roman" w:cs="Times New Roman"/>
        </w:rPr>
        <w:t>Фердинандус</w:t>
      </w:r>
      <w:proofErr w:type="spellEnd"/>
      <w:r w:rsidR="00C43970" w:rsidRPr="00C43970">
        <w:rPr>
          <w:rFonts w:ascii="Times New Roman" w:hAnsi="Times New Roman" w:cs="Times New Roman"/>
        </w:rPr>
        <w:t xml:space="preserve"> читает его стихи, выдавая их за собственные, он покарал его, как смог. Авторского права тогда еще не было и суд подобными делами не занимался. Поэт просто написал первый </w:t>
      </w:r>
      <w:proofErr w:type="spellStart"/>
      <w:r w:rsidR="00C43970" w:rsidRPr="00C43970">
        <w:rPr>
          <w:rFonts w:ascii="Times New Roman" w:hAnsi="Times New Roman" w:cs="Times New Roman"/>
        </w:rPr>
        <w:t>дисс</w:t>
      </w:r>
      <w:proofErr w:type="spellEnd"/>
      <w:r w:rsidR="00C43970" w:rsidRPr="00C43970">
        <w:rPr>
          <w:rFonts w:ascii="Times New Roman" w:hAnsi="Times New Roman" w:cs="Times New Roman"/>
        </w:rPr>
        <w:t>. В нем он призывал «похитителя» платить, если тот хочет пользоваться продуктами его интеллектуального труда.</w:t>
      </w:r>
    </w:p>
    <w:p w14:paraId="44FDFEF5" w14:textId="77777777" w:rsidR="0045277E" w:rsidRDefault="0045277E" w:rsidP="00A46E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 наступили д</w:t>
      </w:r>
      <w:r w:rsidRPr="0045277E">
        <w:rPr>
          <w:rFonts w:ascii="Times New Roman" w:hAnsi="Times New Roman" w:cs="Times New Roman"/>
        </w:rPr>
        <w:t>олгие столетия хаоса</w:t>
      </w:r>
    </w:p>
    <w:p w14:paraId="5F2AE959" w14:textId="77777777" w:rsidR="004510DD" w:rsidRDefault="0045277E" w:rsidP="0045277E">
      <w:pPr>
        <w:spacing w:after="0"/>
        <w:jc w:val="both"/>
        <w:rPr>
          <w:rFonts w:ascii="Times New Roman" w:hAnsi="Times New Roman" w:cs="Times New Roman"/>
        </w:rPr>
      </w:pPr>
      <w:r w:rsidRPr="0045277E">
        <w:rPr>
          <w:rFonts w:ascii="Times New Roman" w:hAnsi="Times New Roman" w:cs="Times New Roman"/>
        </w:rPr>
        <w:t xml:space="preserve">Так продолжалось несколько тысячелетий. </w:t>
      </w:r>
    </w:p>
    <w:p w14:paraId="0C46EE33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82CDF77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51C0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14:paraId="0C858FE8" w14:textId="77777777" w:rsidR="004510DD" w:rsidRDefault="0045277E" w:rsidP="0045277E">
      <w:pPr>
        <w:spacing w:after="0"/>
        <w:jc w:val="both"/>
        <w:rPr>
          <w:rFonts w:ascii="Times New Roman" w:hAnsi="Times New Roman" w:cs="Times New Roman"/>
        </w:rPr>
      </w:pPr>
      <w:r w:rsidRPr="0045277E">
        <w:rPr>
          <w:rFonts w:ascii="Times New Roman" w:hAnsi="Times New Roman" w:cs="Times New Roman"/>
        </w:rPr>
        <w:t xml:space="preserve">Когда Брамс написал свою первую симфонию, его обвинили в том, что там использовался большой кусок из Девятой симфонии Бетховена. Композитор ответил: «любой дурак может это увидеть». </w:t>
      </w:r>
    </w:p>
    <w:p w14:paraId="7AEE692E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74608DE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51C0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44CEE991" w14:textId="77777777" w:rsidR="0045277E" w:rsidRPr="0045277E" w:rsidRDefault="0045277E" w:rsidP="0045277E">
      <w:pPr>
        <w:spacing w:after="0"/>
        <w:jc w:val="both"/>
        <w:rPr>
          <w:rFonts w:ascii="Times New Roman" w:hAnsi="Times New Roman" w:cs="Times New Roman"/>
        </w:rPr>
      </w:pPr>
      <w:r w:rsidRPr="0045277E">
        <w:rPr>
          <w:rFonts w:ascii="Times New Roman" w:hAnsi="Times New Roman" w:cs="Times New Roman"/>
        </w:rPr>
        <w:t>А Мартин Лютер Кинг скопировал часть своей докторской диссертации.</w:t>
      </w:r>
    </w:p>
    <w:p w14:paraId="50E32D00" w14:textId="77777777" w:rsidR="0045277E" w:rsidRDefault="0045277E" w:rsidP="0045277E">
      <w:pPr>
        <w:spacing w:after="0"/>
        <w:jc w:val="both"/>
        <w:rPr>
          <w:rFonts w:ascii="Times New Roman" w:hAnsi="Times New Roman" w:cs="Times New Roman"/>
        </w:rPr>
      </w:pPr>
      <w:r w:rsidRPr="0045277E">
        <w:rPr>
          <w:rFonts w:ascii="Times New Roman" w:hAnsi="Times New Roman" w:cs="Times New Roman"/>
        </w:rPr>
        <w:t>Однако в течение многих столетий плагиат вызывал осуждение и становился причиной острых конфликтов. Поиск идентичных работ был сложен и часто нерезультативен. Копирование самих работ вручную тоже стоило немалых усилий.</w:t>
      </w:r>
    </w:p>
    <w:p w14:paraId="36424439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74015C7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</w:t>
      </w:r>
    </w:p>
    <w:p w14:paraId="60902951" w14:textId="77777777" w:rsidR="004510DD" w:rsidRPr="00B24227" w:rsidRDefault="004510DD" w:rsidP="004510DD">
      <w:pPr>
        <w:spacing w:after="0"/>
        <w:jc w:val="both"/>
        <w:rPr>
          <w:rFonts w:ascii="Times New Roman" w:hAnsi="Times New Roman" w:cs="Times New Roman"/>
        </w:rPr>
      </w:pPr>
      <w:r w:rsidRPr="00B24227">
        <w:rPr>
          <w:rFonts w:ascii="Times New Roman" w:hAnsi="Times New Roman" w:cs="Times New Roman"/>
        </w:rPr>
        <w:t>Век равенства и интернета</w:t>
      </w:r>
    </w:p>
    <w:p w14:paraId="158DE0D8" w14:textId="77777777" w:rsidR="00AE7DDA" w:rsidRDefault="00B24227" w:rsidP="00B24227">
      <w:pPr>
        <w:spacing w:after="0"/>
        <w:jc w:val="both"/>
        <w:rPr>
          <w:rFonts w:ascii="Times New Roman" w:hAnsi="Times New Roman" w:cs="Times New Roman"/>
        </w:rPr>
      </w:pPr>
      <w:r w:rsidRPr="00B24227">
        <w:rPr>
          <w:rFonts w:ascii="Times New Roman" w:hAnsi="Times New Roman" w:cs="Times New Roman"/>
        </w:rPr>
        <w:t xml:space="preserve">Изменения произошли, когда мир перешел на цифровые устройства. Примерно в 70-х годах, с появлением функции </w:t>
      </w:r>
      <w:proofErr w:type="spellStart"/>
      <w:r w:rsidRPr="00B24227">
        <w:rPr>
          <w:rFonts w:ascii="Times New Roman" w:hAnsi="Times New Roman" w:cs="Times New Roman"/>
        </w:rPr>
        <w:t>копипаст</w:t>
      </w:r>
      <w:proofErr w:type="spellEnd"/>
      <w:r w:rsidRPr="00B24227">
        <w:rPr>
          <w:rFonts w:ascii="Times New Roman" w:hAnsi="Times New Roman" w:cs="Times New Roman"/>
        </w:rPr>
        <w:t xml:space="preserve">, плагиат вышел на новый уровень. А когда в 90-х домашние </w:t>
      </w:r>
      <w:proofErr w:type="spellStart"/>
      <w:r w:rsidRPr="00B24227">
        <w:rPr>
          <w:rFonts w:ascii="Times New Roman" w:hAnsi="Times New Roman" w:cs="Times New Roman"/>
        </w:rPr>
        <w:t>интернет-провайдеры</w:t>
      </w:r>
      <w:proofErr w:type="spellEnd"/>
      <w:r w:rsidRPr="00B24227">
        <w:rPr>
          <w:rFonts w:ascii="Times New Roman" w:hAnsi="Times New Roman" w:cs="Times New Roman"/>
        </w:rPr>
        <w:t xml:space="preserve"> начали набирать обороты, плагиаторы получили доступ к практически неограниченному количеству контента. С 23 </w:t>
      </w:r>
      <w:r w:rsidRPr="00B24227">
        <w:rPr>
          <w:rFonts w:ascii="Times New Roman" w:hAnsi="Times New Roman" w:cs="Times New Roman"/>
        </w:rPr>
        <w:lastRenderedPageBreak/>
        <w:t>500 веб-сайтов в 1995 году объем интернета вырос до 17 миллионов в 2000, а объем доступной информации рос вместе с ним.</w:t>
      </w:r>
      <w:r w:rsidR="00AE7DDA" w:rsidRPr="00AE7DDA">
        <w:rPr>
          <w:rFonts w:ascii="Times New Roman" w:hAnsi="Times New Roman" w:cs="Times New Roman"/>
        </w:rPr>
        <w:t>Но развились и технологии. Интернет, наконец, сделал всех равными.</w:t>
      </w:r>
    </w:p>
    <w:p w14:paraId="7EF77ED4" w14:textId="77777777" w:rsidR="00D72925" w:rsidRPr="00D72925" w:rsidRDefault="00D72925" w:rsidP="00D72925">
      <w:pPr>
        <w:spacing w:after="0"/>
        <w:jc w:val="both"/>
        <w:rPr>
          <w:rFonts w:ascii="Times New Roman" w:hAnsi="Times New Roman" w:cs="Times New Roman"/>
        </w:rPr>
      </w:pPr>
      <w:r w:rsidRPr="00D72925">
        <w:rPr>
          <w:rFonts w:ascii="Times New Roman" w:hAnsi="Times New Roman" w:cs="Times New Roman"/>
        </w:rPr>
        <w:t>Термин «плагиат» начал использоваться с XVII в.</w:t>
      </w:r>
    </w:p>
    <w:p w14:paraId="77C98C57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A19D33B" w14:textId="77777777" w:rsidR="004510DD" w:rsidRDefault="004510DD" w:rsidP="004510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</w:t>
      </w:r>
    </w:p>
    <w:p w14:paraId="1BC92805" w14:textId="77777777" w:rsidR="0045277E" w:rsidRDefault="00D72925" w:rsidP="00A46EE8">
      <w:pPr>
        <w:spacing w:after="0"/>
        <w:jc w:val="both"/>
        <w:rPr>
          <w:rFonts w:ascii="Times New Roman" w:hAnsi="Times New Roman" w:cs="Times New Roman"/>
        </w:rPr>
      </w:pPr>
      <w:r w:rsidRPr="00D72925">
        <w:rPr>
          <w:rFonts w:ascii="Times New Roman" w:hAnsi="Times New Roman" w:cs="Times New Roman"/>
        </w:rPr>
        <w:t>Плагиат и нарушение авторских прав в значительной степени пересекаются, но это не равнозначные концепции, и многие виды плагиата не являются нарушением авторских прав, что определяется законом об авторском праве и может рассматриваться судом.</w:t>
      </w:r>
    </w:p>
    <w:p w14:paraId="0F111A64" w14:textId="77777777" w:rsidR="00D26467" w:rsidRPr="00D26467" w:rsidRDefault="00D26467" w:rsidP="00D26467">
      <w:pPr>
        <w:spacing w:after="0"/>
        <w:jc w:val="both"/>
        <w:rPr>
          <w:rFonts w:ascii="Times New Roman" w:hAnsi="Times New Roman" w:cs="Times New Roman"/>
        </w:rPr>
      </w:pPr>
      <w:r w:rsidRPr="00D26467">
        <w:rPr>
          <w:rFonts w:ascii="Times New Roman" w:hAnsi="Times New Roman" w:cs="Times New Roman"/>
        </w:rPr>
        <w:t>«Плагиат» конкретно не упоминается ни в каком действующем статуте, ни уголовном, ни гражданском. Некоторые случаи могут рассматриваться как недобросовестная конкуренция или нарушение доктрины неимущественных прав. Короче говоря, людей просят использовать правило: «если вы не написали его сами, вы должны отдать должное».</w:t>
      </w:r>
    </w:p>
    <w:p w14:paraId="1E2E2840" w14:textId="77777777" w:rsidR="00B51EA3" w:rsidRDefault="00B51EA3" w:rsidP="00B51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BCAE262" w14:textId="77777777" w:rsidR="00B51EA3" w:rsidRDefault="00B51EA3" w:rsidP="00B51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</w:t>
      </w:r>
    </w:p>
    <w:p w14:paraId="615BC036" w14:textId="77777777" w:rsidR="000622CF" w:rsidRDefault="00D26467" w:rsidP="00D26467">
      <w:pPr>
        <w:spacing w:after="0"/>
        <w:jc w:val="both"/>
        <w:rPr>
          <w:rFonts w:ascii="Times New Roman" w:hAnsi="Times New Roman" w:cs="Times New Roman"/>
        </w:rPr>
      </w:pPr>
      <w:r w:rsidRPr="00D26467">
        <w:rPr>
          <w:rFonts w:ascii="Times New Roman" w:hAnsi="Times New Roman" w:cs="Times New Roman"/>
        </w:rPr>
        <w:t xml:space="preserve">Плагиат </w:t>
      </w:r>
      <w:r w:rsidR="00437A2E">
        <w:rPr>
          <w:rFonts w:ascii="Times New Roman" w:hAnsi="Times New Roman" w:cs="Times New Roman"/>
        </w:rPr>
        <w:t>–</w:t>
      </w:r>
      <w:r w:rsidRPr="00D26467">
        <w:rPr>
          <w:rFonts w:ascii="Times New Roman" w:hAnsi="Times New Roman" w:cs="Times New Roman"/>
        </w:rPr>
        <w:t xml:space="preserve"> это</w:t>
      </w:r>
      <w:r w:rsidR="00B51EA3">
        <w:rPr>
          <w:rFonts w:ascii="Times New Roman" w:hAnsi="Times New Roman" w:cs="Times New Roman"/>
        </w:rPr>
        <w:t xml:space="preserve"> </w:t>
      </w:r>
      <w:r w:rsidRPr="00D26467">
        <w:rPr>
          <w:rFonts w:ascii="Times New Roman" w:hAnsi="Times New Roman" w:cs="Times New Roman"/>
        </w:rPr>
        <w:t>не то же самое, что нарушение авторских прав. Хотя оба термина могут применяться к конкретному действию, это разные концепции, и ложные утверждения об авторстве обычно представляют собой плагиат независимо от того, защищен ли материал авторским правом. Нарушение авторских прав - это нарушение прав правообладателя, когда материал, использование которого ограничено авторским правом, используется без согласия. Плагиат, напротив, связан с незаслуженным приростом репутации автора плагиата или получением академического признания, которое достигается за счет ложных заявлений об авторстве. Таким образом, плагиат считается моральным оскорблением аудитории плагиатора (например, читателя, слушателя или учителя).</w:t>
      </w:r>
      <w:r w:rsidR="00437A2E">
        <w:rPr>
          <w:rFonts w:ascii="Times New Roman" w:hAnsi="Times New Roman" w:cs="Times New Roman"/>
        </w:rPr>
        <w:t xml:space="preserve"> (</w:t>
      </w:r>
      <w:r w:rsidRPr="00D26467">
        <w:rPr>
          <w:rFonts w:ascii="Times New Roman" w:hAnsi="Times New Roman" w:cs="Times New Roman"/>
        </w:rPr>
        <w:t>Википедия</w:t>
      </w:r>
      <w:r w:rsidR="00437A2E">
        <w:rPr>
          <w:rFonts w:ascii="Times New Roman" w:hAnsi="Times New Roman" w:cs="Times New Roman"/>
        </w:rPr>
        <w:t>)</w:t>
      </w:r>
    </w:p>
    <w:p w14:paraId="17E9C624" w14:textId="77777777" w:rsidR="00B51EA3" w:rsidRDefault="0010097B" w:rsidP="00D26467">
      <w:pPr>
        <w:spacing w:after="0"/>
        <w:jc w:val="both"/>
        <w:rPr>
          <w:rFonts w:ascii="Times New Roman" w:hAnsi="Times New Roman" w:cs="Times New Roman"/>
        </w:rPr>
      </w:pPr>
      <w:r w:rsidRPr="0010097B">
        <w:rPr>
          <w:rFonts w:ascii="Times New Roman" w:hAnsi="Times New Roman" w:cs="Times New Roman"/>
        </w:rPr>
        <w:t xml:space="preserve">Во вступлении к изданию «Великой борьбы» 1888 года сама Елена Уайт сказала следующее по поводу источников: </w:t>
      </w:r>
    </w:p>
    <w:p w14:paraId="7E63037A" w14:textId="77777777" w:rsidR="00B51EA3" w:rsidRDefault="00B51EA3" w:rsidP="00B51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7896C90" w14:textId="77777777" w:rsidR="00B51EA3" w:rsidRDefault="00B51EA3" w:rsidP="00B51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.</w:t>
      </w:r>
    </w:p>
    <w:p w14:paraId="2E1692ED" w14:textId="77777777" w:rsidR="0010097B" w:rsidRDefault="0010097B" w:rsidP="00B51EA3">
      <w:pPr>
        <w:spacing w:after="0"/>
        <w:jc w:val="both"/>
        <w:rPr>
          <w:rFonts w:ascii="Times New Roman" w:hAnsi="Times New Roman" w:cs="Times New Roman"/>
        </w:rPr>
      </w:pPr>
      <w:r w:rsidRPr="0010097B">
        <w:rPr>
          <w:rFonts w:ascii="Times New Roman" w:hAnsi="Times New Roman" w:cs="Times New Roman"/>
        </w:rPr>
        <w:t>«Когда историк кратко описывал те или иные события или же удачно обобщал исторические факты, я прямо цитирую его слова. В некоторых случаях источник не указан, поскольку цитаты даны не с целью ссылки на авторитетного историка, а потому, что его слова позволяют ярко раскрыть суть того или иного вопроса».</w:t>
      </w:r>
    </w:p>
    <w:p w14:paraId="330F53EF" w14:textId="77777777" w:rsidR="00B51EA3" w:rsidRDefault="00B51EA3" w:rsidP="00B51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E13B663" w14:textId="77777777" w:rsidR="00B51EA3" w:rsidRDefault="00B51EA3" w:rsidP="00B51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</w:t>
      </w:r>
    </w:p>
    <w:p w14:paraId="0548E782" w14:textId="77777777" w:rsidR="00CD4386" w:rsidRPr="008F0F1F" w:rsidRDefault="00CD4386" w:rsidP="00BA697B">
      <w:pPr>
        <w:spacing w:after="0"/>
        <w:jc w:val="both"/>
        <w:rPr>
          <w:rFonts w:ascii="Times New Roman" w:hAnsi="Times New Roman" w:cs="Times New Roman"/>
          <w:b/>
        </w:rPr>
      </w:pPr>
      <w:r w:rsidRPr="008F0F1F">
        <w:rPr>
          <w:rFonts w:ascii="Times New Roman" w:hAnsi="Times New Roman" w:cs="Times New Roman"/>
          <w:b/>
        </w:rPr>
        <w:t>Пророчества Уайт, которые не сбылись. Это ведь показатель ложного пророка.</w:t>
      </w:r>
    </w:p>
    <w:p w14:paraId="58E61D4C" w14:textId="77777777" w:rsidR="008F0F1F" w:rsidRDefault="008F0F1F" w:rsidP="00BA69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будет уместно вспомнить пророка Иону и его пророчества о гибели Ниневии.</w:t>
      </w:r>
    </w:p>
    <w:p w14:paraId="0EFED9DC" w14:textId="77777777" w:rsidR="008F0F1F" w:rsidRDefault="008F0F1F" w:rsidP="00BA69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его пророчестве НЕ БЫЛО никаких условий для изменений пророчества.</w:t>
      </w:r>
    </w:p>
    <w:p w14:paraId="61F879F4" w14:textId="77777777" w:rsidR="008F0F1F" w:rsidRDefault="008F0F1F" w:rsidP="00BA69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ВСЕ житель покаялись от всего сердца и Бог ОТСРОЧИЛ на большое время исполнение этого пророчества.</w:t>
      </w:r>
    </w:p>
    <w:p w14:paraId="146B65DA" w14:textId="77777777" w:rsidR="008F0F1F" w:rsidRDefault="008F0F1F" w:rsidP="00BA69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Кстати именно из-за этого пророк очень сильно ОБИДЕЛСЯ на Бога.</w:t>
      </w:r>
    </w:p>
    <w:p w14:paraId="772F185C" w14:textId="77777777" w:rsidR="009F1C5A" w:rsidRDefault="009F1C5A" w:rsidP="00BA697B">
      <w:pPr>
        <w:spacing w:after="0"/>
        <w:jc w:val="both"/>
        <w:rPr>
          <w:rFonts w:ascii="Times New Roman" w:hAnsi="Times New Roman" w:cs="Times New Roman"/>
        </w:rPr>
      </w:pPr>
      <w:r w:rsidRPr="009F1C5A">
        <w:rPr>
          <w:rFonts w:ascii="Times New Roman" w:hAnsi="Times New Roman" w:cs="Times New Roman"/>
        </w:rPr>
        <w:t>Цель Бога в пророчестве состоит не в том, чтобы внушить людям, что Он может предсказывать будущее заранее, а в том, чтобы вызвать моральные изменения. Пророчество, хотя и не исполнилось, имело свои верные результаты, и Бог был удовлетворен.</w:t>
      </w:r>
    </w:p>
    <w:p w14:paraId="64C67C27" w14:textId="77777777" w:rsidR="00F01CA2" w:rsidRPr="00DD67F8" w:rsidRDefault="00F01CA2" w:rsidP="00BA69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Поэтому рассматривая </w:t>
      </w:r>
      <w:r w:rsidR="00451155">
        <w:rPr>
          <w:rFonts w:ascii="Times New Roman" w:hAnsi="Times New Roman" w:cs="Times New Roman"/>
        </w:rPr>
        <w:t xml:space="preserve">некоторые </w:t>
      </w:r>
      <w:r>
        <w:rPr>
          <w:rFonts w:ascii="Times New Roman" w:hAnsi="Times New Roman" w:cs="Times New Roman"/>
        </w:rPr>
        <w:t xml:space="preserve">пророчества </w:t>
      </w:r>
      <w:r w:rsidR="00451155">
        <w:rPr>
          <w:rFonts w:ascii="Times New Roman" w:hAnsi="Times New Roman" w:cs="Times New Roman"/>
        </w:rPr>
        <w:t xml:space="preserve">Элен </w:t>
      </w:r>
      <w:r>
        <w:rPr>
          <w:rFonts w:ascii="Times New Roman" w:hAnsi="Times New Roman" w:cs="Times New Roman"/>
        </w:rPr>
        <w:t>Уайт</w:t>
      </w:r>
      <w:r w:rsidR="00451155">
        <w:rPr>
          <w:rFonts w:ascii="Times New Roman" w:hAnsi="Times New Roman" w:cs="Times New Roman"/>
        </w:rPr>
        <w:t xml:space="preserve"> нам следует обращать внимание на одну вещь, которую ОБЯЗАТЕЛЬНО стоит учитывать: </w:t>
      </w:r>
      <w:r w:rsidR="00451155" w:rsidRPr="00DD67F8">
        <w:rPr>
          <w:rFonts w:ascii="Times New Roman" w:hAnsi="Times New Roman" w:cs="Times New Roman"/>
          <w:b/>
        </w:rPr>
        <w:t>ВРЕМЯ пророчества.</w:t>
      </w:r>
    </w:p>
    <w:p w14:paraId="2D95D264" w14:textId="77777777" w:rsidR="00451155" w:rsidRDefault="00451155" w:rsidP="00BA69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это значит для нас в этом вопросе?</w:t>
      </w:r>
    </w:p>
    <w:p w14:paraId="67B50138" w14:textId="77777777" w:rsidR="00451155" w:rsidRDefault="00451155" w:rsidP="00BA69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пророчеств, чтобы мы сначала поняли</w:t>
      </w:r>
      <w:r w:rsidR="002712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 чем идет речь:</w:t>
      </w:r>
    </w:p>
    <w:p w14:paraId="25FCB8B5" w14:textId="77777777" w:rsidR="00DD67F8" w:rsidRDefault="00DD67F8" w:rsidP="00DD67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B46B8CA" w14:textId="77777777" w:rsidR="00DD67F8" w:rsidRDefault="00DD67F8" w:rsidP="00DD67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.</w:t>
      </w:r>
    </w:p>
    <w:p w14:paraId="132C10B3" w14:textId="77777777" w:rsidR="003562F2" w:rsidRDefault="004E31B1" w:rsidP="00BA697B">
      <w:pPr>
        <w:spacing w:after="0"/>
        <w:jc w:val="both"/>
        <w:rPr>
          <w:rFonts w:ascii="Times New Roman" w:hAnsi="Times New Roman" w:cs="Times New Roman"/>
        </w:rPr>
      </w:pPr>
      <w:r w:rsidRPr="00DD2E85">
        <w:rPr>
          <w:rFonts w:ascii="Times New Roman" w:hAnsi="Times New Roman" w:cs="Times New Roman"/>
          <w:b/>
        </w:rPr>
        <w:t>1847</w:t>
      </w:r>
      <w:r w:rsidR="00DD67F8">
        <w:rPr>
          <w:rFonts w:ascii="Times New Roman" w:hAnsi="Times New Roman" w:cs="Times New Roman"/>
          <w:b/>
        </w:rPr>
        <w:t xml:space="preserve"> </w:t>
      </w:r>
      <w:r w:rsidRPr="004E31B1">
        <w:rPr>
          <w:rFonts w:ascii="Times New Roman" w:hAnsi="Times New Roman" w:cs="Times New Roman"/>
          <w:b/>
        </w:rPr>
        <w:t>год.</w:t>
      </w:r>
      <w:r w:rsidR="00DD67F8">
        <w:rPr>
          <w:rFonts w:ascii="Times New Roman" w:hAnsi="Times New Roman" w:cs="Times New Roman"/>
          <w:b/>
        </w:rPr>
        <w:t xml:space="preserve"> </w:t>
      </w:r>
      <w:r w:rsidR="003562F2">
        <w:rPr>
          <w:rFonts w:ascii="Times New Roman" w:hAnsi="Times New Roman" w:cs="Times New Roman"/>
        </w:rPr>
        <w:t>Вопрос СУЩЕСТВОВАНИЯ рабства ДО Второго пришествия Христа.</w:t>
      </w:r>
    </w:p>
    <w:p w14:paraId="1C896B7C" w14:textId="77777777" w:rsidR="003562F2" w:rsidRDefault="000576E2" w:rsidP="00BA697B">
      <w:pPr>
        <w:spacing w:after="0"/>
        <w:jc w:val="both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Согласно Откр.6</w:t>
      </w:r>
      <w:r>
        <w:rPr>
          <w:rFonts w:ascii="Times New Roman" w:hAnsi="Times New Roman" w:cs="Times New Roman"/>
        </w:rPr>
        <w:t>.</w:t>
      </w:r>
      <w:r w:rsidRPr="000576E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-</w:t>
      </w:r>
      <w:r w:rsidRPr="000576E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</w:r>
      <w:r w:rsidRPr="00C54549">
        <w:rPr>
          <w:rFonts w:ascii="Times New Roman" w:hAnsi="Times New Roman" w:cs="Times New Roman"/>
          <w:b/>
        </w:rPr>
        <w:t>рабство будет существовать до Второго пришествия Христа</w:t>
      </w:r>
      <w:r w:rsidRPr="000576E2">
        <w:rPr>
          <w:rFonts w:ascii="Times New Roman" w:hAnsi="Times New Roman" w:cs="Times New Roman"/>
        </w:rPr>
        <w:t xml:space="preserve">. В связи с этим мы читали слова: «Всякий раб и всякий свободный». </w:t>
      </w:r>
      <w:r w:rsidR="00ED7745">
        <w:rPr>
          <w:rFonts w:ascii="Times New Roman" w:hAnsi="Times New Roman" w:cs="Times New Roman"/>
        </w:rPr>
        <w:t xml:space="preserve">(Элен Уайт. </w:t>
      </w:r>
      <w:r w:rsidR="00ED7745" w:rsidRPr="00ED7745">
        <w:rPr>
          <w:rFonts w:ascii="Times New Roman" w:hAnsi="Times New Roman" w:cs="Times New Roman"/>
        </w:rPr>
        <w:t>Ранние произведения</w:t>
      </w:r>
      <w:r w:rsidR="00ED7745">
        <w:rPr>
          <w:rFonts w:ascii="Times New Roman" w:hAnsi="Times New Roman" w:cs="Times New Roman"/>
        </w:rPr>
        <w:t xml:space="preserve">. </w:t>
      </w:r>
      <w:r w:rsidR="00ED7745" w:rsidRPr="00ED7745">
        <w:rPr>
          <w:rFonts w:ascii="Times New Roman" w:hAnsi="Times New Roman" w:cs="Times New Roman"/>
        </w:rPr>
        <w:t>276</w:t>
      </w:r>
      <w:r w:rsidR="00ED7745">
        <w:rPr>
          <w:rFonts w:ascii="Times New Roman" w:hAnsi="Times New Roman" w:cs="Times New Roman"/>
        </w:rPr>
        <w:t>.)</w:t>
      </w:r>
    </w:p>
    <w:p w14:paraId="5EED4053" w14:textId="77777777" w:rsidR="000F3B55" w:rsidRDefault="000576E2" w:rsidP="00BA697B">
      <w:pPr>
        <w:spacing w:after="0"/>
        <w:jc w:val="both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t>Мысли, развиваемые Е. Уайт в данной главе</w:t>
      </w:r>
      <w:r>
        <w:rPr>
          <w:rFonts w:ascii="Times New Roman" w:hAnsi="Times New Roman" w:cs="Times New Roman"/>
        </w:rPr>
        <w:t>,</w:t>
      </w:r>
      <w:r w:rsidRPr="000576E2">
        <w:rPr>
          <w:rFonts w:ascii="Times New Roman" w:hAnsi="Times New Roman" w:cs="Times New Roman"/>
        </w:rPr>
        <w:t xml:space="preserve"> указывают на то, что она видела в видении раба и его господина при Втором пришествии Христа. В этом она нисколько не противоречит Библии. Иоанну и Е. Уайт было показано состояние мира перед Вторым пришествием Христа. </w:t>
      </w:r>
    </w:p>
    <w:p w14:paraId="4EC9868B" w14:textId="77777777" w:rsidR="000576E2" w:rsidRDefault="000576E2" w:rsidP="00BA697B">
      <w:pPr>
        <w:spacing w:after="0"/>
        <w:jc w:val="both"/>
        <w:rPr>
          <w:rFonts w:ascii="Times New Roman" w:hAnsi="Times New Roman" w:cs="Times New Roman"/>
        </w:rPr>
      </w:pPr>
      <w:r w:rsidRPr="000576E2">
        <w:rPr>
          <w:rFonts w:ascii="Times New Roman" w:hAnsi="Times New Roman" w:cs="Times New Roman"/>
        </w:rPr>
        <w:lastRenderedPageBreak/>
        <w:t>Хотя негритянские рабы в США и были освобождены Декларацией независимости, которая вступила в силу шесть лет спустя, как Е. Уайт написала свою статью, тем не менее все сказанное там правильно, так как по сей день в различных частях земли миллионы мужчин и женщин находятся в фактическом рабстве! Мы в настоящее время не имеем права делать какие-либо выводы относительно пророчества о будущем, пока не доживем до времени, когда оно должно исполниться.</w:t>
      </w:r>
    </w:p>
    <w:p w14:paraId="243B6CE5" w14:textId="77777777" w:rsidR="00DD67F8" w:rsidRDefault="00DD67F8" w:rsidP="00DD67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6CD6456" w14:textId="77777777" w:rsidR="00DD67F8" w:rsidRDefault="00DD67F8" w:rsidP="00DD67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</w:t>
      </w:r>
    </w:p>
    <w:p w14:paraId="608EF43B" w14:textId="77777777" w:rsidR="006C16AA" w:rsidRPr="005A0A8D" w:rsidRDefault="009F1C5A" w:rsidP="009F1C5A">
      <w:pPr>
        <w:spacing w:after="0"/>
        <w:jc w:val="both"/>
        <w:rPr>
          <w:rFonts w:ascii="Times New Roman" w:hAnsi="Times New Roman" w:cs="Times New Roman"/>
        </w:rPr>
      </w:pPr>
      <w:r w:rsidRPr="005A0A8D">
        <w:rPr>
          <w:rFonts w:ascii="Times New Roman" w:hAnsi="Times New Roman" w:cs="Times New Roman"/>
          <w:b/>
        </w:rPr>
        <w:t xml:space="preserve">1850 </w:t>
      </w:r>
      <w:r w:rsidRPr="001B62A8">
        <w:rPr>
          <w:rFonts w:ascii="Times New Roman" w:hAnsi="Times New Roman" w:cs="Times New Roman"/>
          <w:b/>
        </w:rPr>
        <w:t>год</w:t>
      </w:r>
      <w:r w:rsidRPr="005A0A8D">
        <w:rPr>
          <w:rFonts w:ascii="Times New Roman" w:hAnsi="Times New Roman" w:cs="Times New Roman"/>
          <w:b/>
        </w:rPr>
        <w:t>.</w:t>
      </w:r>
      <w:r w:rsidR="00DD67F8">
        <w:rPr>
          <w:rFonts w:ascii="Times New Roman" w:hAnsi="Times New Roman" w:cs="Times New Roman"/>
          <w:b/>
        </w:rPr>
        <w:t xml:space="preserve"> </w:t>
      </w:r>
      <w:r w:rsidRPr="009F1C5A">
        <w:rPr>
          <w:rFonts w:ascii="Times New Roman" w:hAnsi="Times New Roman" w:cs="Times New Roman"/>
        </w:rPr>
        <w:t>Ранние</w:t>
      </w:r>
      <w:r w:rsidR="00DD67F8">
        <w:rPr>
          <w:rFonts w:ascii="Times New Roman" w:hAnsi="Times New Roman" w:cs="Times New Roman"/>
        </w:rPr>
        <w:t xml:space="preserve"> </w:t>
      </w:r>
      <w:r w:rsidRPr="009F1C5A">
        <w:rPr>
          <w:rFonts w:ascii="Times New Roman" w:hAnsi="Times New Roman" w:cs="Times New Roman"/>
        </w:rPr>
        <w:t>письма</w:t>
      </w:r>
      <w:r w:rsidRPr="005A0A8D">
        <w:rPr>
          <w:rFonts w:ascii="Times New Roman" w:hAnsi="Times New Roman" w:cs="Times New Roman"/>
        </w:rPr>
        <w:t xml:space="preserve">. </w:t>
      </w:r>
      <w:r w:rsidRPr="009F1C5A">
        <w:rPr>
          <w:rFonts w:ascii="Times New Roman" w:hAnsi="Times New Roman" w:cs="Times New Roman"/>
        </w:rPr>
        <w:t>Эллен</w:t>
      </w:r>
      <w:r w:rsidR="00DD67F8">
        <w:rPr>
          <w:rFonts w:ascii="Times New Roman" w:hAnsi="Times New Roman" w:cs="Times New Roman"/>
        </w:rPr>
        <w:t xml:space="preserve"> </w:t>
      </w:r>
      <w:r w:rsidRPr="009F1C5A">
        <w:rPr>
          <w:rFonts w:ascii="Times New Roman" w:hAnsi="Times New Roman" w:cs="Times New Roman"/>
        </w:rPr>
        <w:t>пишет</w:t>
      </w:r>
      <w:r w:rsidRPr="005A0A8D">
        <w:rPr>
          <w:rFonts w:ascii="Times New Roman" w:hAnsi="Times New Roman" w:cs="Times New Roman"/>
        </w:rPr>
        <w:t xml:space="preserve">: </w:t>
      </w:r>
    </w:p>
    <w:p w14:paraId="673C7617" w14:textId="77777777" w:rsidR="009F1C5A" w:rsidRPr="009F1C5A" w:rsidRDefault="00B7347C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7347C">
        <w:rPr>
          <w:rFonts w:ascii="Times New Roman" w:hAnsi="Times New Roman" w:cs="Times New Roman"/>
        </w:rPr>
        <w:t>Но вот время подходит к концу и то, что мы изучали годами, наши преемники будут усваивать в течение нескольких месяцев. Им также предстоит мног</w:t>
      </w:r>
      <w:r>
        <w:rPr>
          <w:rFonts w:ascii="Times New Roman" w:hAnsi="Times New Roman" w:cs="Times New Roman"/>
        </w:rPr>
        <w:t>ое оставить и многому научиться»</w:t>
      </w:r>
      <w:r w:rsidR="0095234F">
        <w:rPr>
          <w:rFonts w:ascii="Times New Roman" w:hAnsi="Times New Roman" w:cs="Times New Roman"/>
        </w:rPr>
        <w:t xml:space="preserve"> (Элен Уайт. </w:t>
      </w:r>
      <w:r w:rsidR="0095234F" w:rsidRPr="0095234F">
        <w:rPr>
          <w:rFonts w:ascii="Times New Roman" w:hAnsi="Times New Roman" w:cs="Times New Roman"/>
        </w:rPr>
        <w:t>Ранние произведения</w:t>
      </w:r>
      <w:r w:rsidR="0095234F">
        <w:rPr>
          <w:rFonts w:ascii="Times New Roman" w:hAnsi="Times New Roman" w:cs="Times New Roman"/>
        </w:rPr>
        <w:t>. 68.)</w:t>
      </w:r>
    </w:p>
    <w:p w14:paraId="158B3776" w14:textId="77777777" w:rsidR="001B62A8" w:rsidRDefault="009F1C5A" w:rsidP="009F1C5A">
      <w:pPr>
        <w:spacing w:after="0"/>
        <w:jc w:val="both"/>
        <w:rPr>
          <w:rFonts w:ascii="Times New Roman" w:hAnsi="Times New Roman" w:cs="Times New Roman"/>
        </w:rPr>
      </w:pPr>
      <w:r w:rsidRPr="009F1C5A">
        <w:rPr>
          <w:rFonts w:ascii="Times New Roman" w:hAnsi="Times New Roman" w:cs="Times New Roman"/>
        </w:rPr>
        <w:t xml:space="preserve">Новый всплеск ожидания конца света через несколько месяцев. </w:t>
      </w:r>
    </w:p>
    <w:p w14:paraId="18DB5AF3" w14:textId="77777777" w:rsidR="009F1C5A" w:rsidRDefault="00887054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пророчество НЕ О КОНЦЕ СВЕТА через несколько месяцев…</w:t>
      </w:r>
    </w:p>
    <w:p w14:paraId="323CCEC8" w14:textId="77777777" w:rsidR="00887054" w:rsidRDefault="00887054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Идет речь о РЕЗКОМ СКАЧКЕ ОБРАЗОВАНИЯ…</w:t>
      </w:r>
    </w:p>
    <w:p w14:paraId="61D59277" w14:textId="77777777" w:rsidR="00887054" w:rsidRPr="009F1C5A" w:rsidRDefault="00511324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это можем </w:t>
      </w:r>
      <w:proofErr w:type="spellStart"/>
      <w:r>
        <w:rPr>
          <w:rFonts w:ascii="Times New Roman" w:hAnsi="Times New Roman" w:cs="Times New Roman"/>
        </w:rPr>
        <w:t>увидет</w:t>
      </w:r>
      <w:proofErr w:type="spellEnd"/>
      <w:r>
        <w:rPr>
          <w:rFonts w:ascii="Times New Roman" w:hAnsi="Times New Roman" w:cs="Times New Roman"/>
        </w:rPr>
        <w:t xml:space="preserve"> даже на примере наших детей…</w:t>
      </w:r>
    </w:p>
    <w:p w14:paraId="5960C7D4" w14:textId="77777777" w:rsidR="00511324" w:rsidRDefault="00511324" w:rsidP="0051132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0DEFFBB" w14:textId="77777777" w:rsidR="00511324" w:rsidRDefault="00511324" w:rsidP="0051132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</w:t>
      </w:r>
      <w:r w:rsidR="00351C0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14:paraId="3605A278" w14:textId="77777777" w:rsidR="006C16AA" w:rsidRDefault="009F1C5A" w:rsidP="009F1C5A">
      <w:pPr>
        <w:spacing w:after="0"/>
        <w:jc w:val="both"/>
        <w:rPr>
          <w:rFonts w:ascii="Times New Roman" w:hAnsi="Times New Roman" w:cs="Times New Roman"/>
        </w:rPr>
      </w:pPr>
      <w:r w:rsidRPr="004E31B1">
        <w:rPr>
          <w:rFonts w:ascii="Times New Roman" w:hAnsi="Times New Roman" w:cs="Times New Roman"/>
          <w:b/>
        </w:rPr>
        <w:t>1856 год.</w:t>
      </w:r>
      <w:r w:rsidRPr="009F1C5A">
        <w:rPr>
          <w:rFonts w:ascii="Times New Roman" w:hAnsi="Times New Roman" w:cs="Times New Roman"/>
        </w:rPr>
        <w:t xml:space="preserve"> Конференция</w:t>
      </w:r>
      <w:r w:rsidR="00511324">
        <w:rPr>
          <w:rFonts w:ascii="Times New Roman" w:hAnsi="Times New Roman" w:cs="Times New Roman"/>
        </w:rPr>
        <w:t xml:space="preserve"> </w:t>
      </w:r>
      <w:r w:rsidRPr="009F1C5A">
        <w:rPr>
          <w:rFonts w:ascii="Times New Roman" w:hAnsi="Times New Roman" w:cs="Times New Roman"/>
        </w:rPr>
        <w:t>адвентистов</w:t>
      </w:r>
      <w:r w:rsidRPr="005A0A8D">
        <w:rPr>
          <w:rFonts w:ascii="Times New Roman" w:hAnsi="Times New Roman" w:cs="Times New Roman"/>
        </w:rPr>
        <w:t xml:space="preserve">. </w:t>
      </w:r>
    </w:p>
    <w:p w14:paraId="1136A10D" w14:textId="77777777" w:rsidR="00987086" w:rsidRDefault="00987086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87086">
        <w:rPr>
          <w:rFonts w:ascii="Times New Roman" w:hAnsi="Times New Roman" w:cs="Times New Roman"/>
        </w:rPr>
        <w:t xml:space="preserve">Мне были показаны те, кто присутствовал на конференции. Ангел сказал: «Кто-то из них станет пищей для червей (Сестра Кларисса М. </w:t>
      </w:r>
      <w:proofErr w:type="spellStart"/>
      <w:r w:rsidRPr="00987086">
        <w:rPr>
          <w:rFonts w:ascii="Times New Roman" w:hAnsi="Times New Roman" w:cs="Times New Roman"/>
        </w:rPr>
        <w:t>Бонфей</w:t>
      </w:r>
      <w:proofErr w:type="spellEnd"/>
      <w:r w:rsidRPr="00987086">
        <w:rPr>
          <w:rFonts w:ascii="Times New Roman" w:hAnsi="Times New Roman" w:cs="Times New Roman"/>
        </w:rPr>
        <w:t xml:space="preserve">, почившая в Иисусе спустя три дня после этого видения, была тогда в добром здравии. Кларисса была глубоко убеждена, что она одна из тех, кому суждено сойти в могилу, и передавала это убеждение другим.), иные подвергнутся семи последним язвам, а некоторые будут живы и останутся на земле, чтобы преобразиться при Христовом явлении». </w:t>
      </w:r>
      <w:r w:rsidRPr="009F1C5A">
        <w:rPr>
          <w:rFonts w:ascii="Times New Roman" w:hAnsi="Times New Roman" w:cs="Times New Roman"/>
        </w:rPr>
        <w:t xml:space="preserve">(Свидетельства, </w:t>
      </w:r>
      <w:r>
        <w:rPr>
          <w:rFonts w:ascii="Times New Roman" w:hAnsi="Times New Roman" w:cs="Times New Roman"/>
        </w:rPr>
        <w:t>т</w:t>
      </w:r>
      <w:r w:rsidRPr="009F1C5A">
        <w:rPr>
          <w:rFonts w:ascii="Times New Roman" w:hAnsi="Times New Roman" w:cs="Times New Roman"/>
        </w:rPr>
        <w:t>.1, стр</w:t>
      </w:r>
      <w:r>
        <w:rPr>
          <w:rFonts w:ascii="Times New Roman" w:hAnsi="Times New Roman" w:cs="Times New Roman"/>
        </w:rPr>
        <w:t>.</w:t>
      </w:r>
      <w:r w:rsidRPr="009F1C5A">
        <w:rPr>
          <w:rFonts w:ascii="Times New Roman" w:hAnsi="Times New Roman" w:cs="Times New Roman"/>
        </w:rPr>
        <w:t xml:space="preserve"> 131</w:t>
      </w:r>
      <w:r>
        <w:rPr>
          <w:rFonts w:ascii="Times New Roman" w:hAnsi="Times New Roman" w:cs="Times New Roman"/>
        </w:rPr>
        <w:t>-132</w:t>
      </w:r>
      <w:r w:rsidRPr="009F1C5A">
        <w:rPr>
          <w:rFonts w:ascii="Times New Roman" w:hAnsi="Times New Roman" w:cs="Times New Roman"/>
        </w:rPr>
        <w:t>).</w:t>
      </w:r>
    </w:p>
    <w:p w14:paraId="77CD1FD3" w14:textId="77777777" w:rsidR="00511324" w:rsidRDefault="009F1C5A" w:rsidP="009F1C5A">
      <w:pPr>
        <w:spacing w:after="0"/>
        <w:jc w:val="both"/>
        <w:rPr>
          <w:rFonts w:ascii="Times New Roman" w:hAnsi="Times New Roman" w:cs="Times New Roman"/>
        </w:rPr>
      </w:pPr>
      <w:r w:rsidRPr="009F1C5A">
        <w:rPr>
          <w:rFonts w:ascii="Times New Roman" w:hAnsi="Times New Roman" w:cs="Times New Roman"/>
        </w:rPr>
        <w:t xml:space="preserve">Однако, все присутствующие на данной конференции пошли на корм червям. </w:t>
      </w:r>
    </w:p>
    <w:p w14:paraId="134AD306" w14:textId="77777777" w:rsidR="009F1C5A" w:rsidRDefault="0009308C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Обвинение – ни </w:t>
      </w:r>
      <w:r w:rsidR="009F1C5A" w:rsidRPr="009F1C5A">
        <w:rPr>
          <w:rFonts w:ascii="Times New Roman" w:hAnsi="Times New Roman" w:cs="Times New Roman"/>
        </w:rPr>
        <w:t>один</w:t>
      </w:r>
      <w:r w:rsidR="00511324">
        <w:rPr>
          <w:rFonts w:ascii="Times New Roman" w:hAnsi="Times New Roman" w:cs="Times New Roman"/>
        </w:rPr>
        <w:t xml:space="preserve"> </w:t>
      </w:r>
      <w:r w:rsidR="009F1C5A" w:rsidRPr="009F1C5A">
        <w:rPr>
          <w:rFonts w:ascii="Times New Roman" w:hAnsi="Times New Roman" w:cs="Times New Roman"/>
        </w:rPr>
        <w:t>не</w:t>
      </w:r>
      <w:r w:rsidR="00511324">
        <w:rPr>
          <w:rFonts w:ascii="Times New Roman" w:hAnsi="Times New Roman" w:cs="Times New Roman"/>
        </w:rPr>
        <w:t xml:space="preserve"> </w:t>
      </w:r>
      <w:r w:rsidR="009F1C5A" w:rsidRPr="009F1C5A">
        <w:rPr>
          <w:rFonts w:ascii="Times New Roman" w:hAnsi="Times New Roman" w:cs="Times New Roman"/>
        </w:rPr>
        <w:t>дожил</w:t>
      </w:r>
      <w:r w:rsidR="00511324">
        <w:rPr>
          <w:rFonts w:ascii="Times New Roman" w:hAnsi="Times New Roman" w:cs="Times New Roman"/>
        </w:rPr>
        <w:t xml:space="preserve"> </w:t>
      </w:r>
      <w:r w:rsidR="009F1C5A" w:rsidRPr="009F1C5A">
        <w:rPr>
          <w:rFonts w:ascii="Times New Roman" w:hAnsi="Times New Roman" w:cs="Times New Roman"/>
        </w:rPr>
        <w:t>до</w:t>
      </w:r>
      <w:r w:rsidR="00511324">
        <w:rPr>
          <w:rFonts w:ascii="Times New Roman" w:hAnsi="Times New Roman" w:cs="Times New Roman"/>
        </w:rPr>
        <w:t xml:space="preserve"> </w:t>
      </w:r>
      <w:r w:rsidR="009F1C5A" w:rsidRPr="009F1C5A">
        <w:rPr>
          <w:rFonts w:ascii="Times New Roman" w:hAnsi="Times New Roman" w:cs="Times New Roman"/>
        </w:rPr>
        <w:t>наших</w:t>
      </w:r>
      <w:r w:rsidR="00511324">
        <w:rPr>
          <w:rFonts w:ascii="Times New Roman" w:hAnsi="Times New Roman" w:cs="Times New Roman"/>
        </w:rPr>
        <w:t xml:space="preserve"> </w:t>
      </w:r>
      <w:r w:rsidR="009F1C5A" w:rsidRPr="009F1C5A">
        <w:rPr>
          <w:rFonts w:ascii="Times New Roman" w:hAnsi="Times New Roman" w:cs="Times New Roman"/>
        </w:rPr>
        <w:t>дней</w:t>
      </w:r>
      <w:r w:rsidR="009F1C5A" w:rsidRPr="005A0A8D">
        <w:rPr>
          <w:rFonts w:ascii="Times New Roman" w:hAnsi="Times New Roman" w:cs="Times New Roman"/>
        </w:rPr>
        <w:t>.</w:t>
      </w:r>
    </w:p>
    <w:p w14:paraId="388E39EA" w14:textId="77777777" w:rsidR="0009308C" w:rsidRDefault="0009308C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вернемся к этому немного позже.</w:t>
      </w:r>
    </w:p>
    <w:p w14:paraId="43508A58" w14:textId="77777777" w:rsidR="0009308C" w:rsidRDefault="0009308C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Запомним ДАТУ – это 1856 год.</w:t>
      </w:r>
    </w:p>
    <w:p w14:paraId="03D81EA0" w14:textId="77777777" w:rsidR="0009308C" w:rsidRDefault="0009308C" w:rsidP="0009308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51B8CA3" w14:textId="77777777" w:rsidR="0009308C" w:rsidRDefault="0009308C" w:rsidP="0009308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</w:t>
      </w:r>
      <w:r w:rsidR="00351C0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14:paraId="5CEEF8A5" w14:textId="77777777" w:rsidR="00A70A07" w:rsidRPr="00A70A07" w:rsidRDefault="00A70A07" w:rsidP="00A70A07">
      <w:pPr>
        <w:spacing w:after="0"/>
        <w:jc w:val="both"/>
        <w:rPr>
          <w:rFonts w:ascii="Times New Roman" w:hAnsi="Times New Roman" w:cs="Times New Roman"/>
        </w:rPr>
      </w:pPr>
      <w:r w:rsidRPr="0013304B">
        <w:rPr>
          <w:rFonts w:ascii="Times New Roman" w:hAnsi="Times New Roman" w:cs="Times New Roman"/>
          <w:b/>
        </w:rPr>
        <w:t xml:space="preserve">1862 </w:t>
      </w:r>
      <w:r w:rsidR="003E0D25" w:rsidRPr="0013304B">
        <w:rPr>
          <w:rFonts w:ascii="Times New Roman" w:hAnsi="Times New Roman" w:cs="Times New Roman"/>
          <w:b/>
        </w:rPr>
        <w:t>год.</w:t>
      </w:r>
      <w:r w:rsidR="003E0D25">
        <w:rPr>
          <w:rFonts w:ascii="Times New Roman" w:hAnsi="Times New Roman" w:cs="Times New Roman"/>
        </w:rPr>
        <w:t xml:space="preserve"> Уайт</w:t>
      </w:r>
      <w:r w:rsidRPr="00A70A07">
        <w:rPr>
          <w:rFonts w:ascii="Times New Roman" w:hAnsi="Times New Roman" w:cs="Times New Roman"/>
        </w:rPr>
        <w:t xml:space="preserve"> пророчествовала, что Англия объявит войну Соединенным Штатам во время Гражданской Войны:</w:t>
      </w:r>
    </w:p>
    <w:p w14:paraId="56C5AAF5" w14:textId="77777777" w:rsidR="003E0D25" w:rsidRDefault="003E0D25" w:rsidP="00A70A07">
      <w:pPr>
        <w:spacing w:after="0"/>
        <w:jc w:val="both"/>
        <w:rPr>
          <w:rFonts w:ascii="Times New Roman" w:hAnsi="Times New Roman" w:cs="Times New Roman"/>
        </w:rPr>
      </w:pPr>
      <w:r w:rsidRPr="003E0D25">
        <w:rPr>
          <w:rFonts w:ascii="Times New Roman" w:hAnsi="Times New Roman" w:cs="Times New Roman"/>
        </w:rPr>
        <w:t>Ангел сказал: «Слушайте, небеса, вопль угнетенных и воздайте угнетателям вдвое сообразно с делами их». Наша нация еще будет унижена и повержена во прах. Англия размышляет, нельзя ли воспользоваться нынешним ослабленным состоянием нашего государства и рискнуть объявить ему войну. Ее правительство взвешивает этот вопрос и пытается выяснить настроение других государств, но Англия боится, что если развяжет войну на чужбине, то ослабнет изнутри, и тогда соседние нации воспользуются ее слабостью. Другие страны тихо, но активно готовятся к войне и надеются, что Англия развяжет войну с нами, ибо тогда у них появится возможность отомстить ей за всю несправедливость, которую она допустила по отношению к ним в прошлом. Часть колониальных владений королевы только выжидают благоприятного момента, чтобы сбросить с себя британское иго. Но если Англия решит, что игра стоит свеч, она без колебаний использует возможность показать свою силу и унизить наш народ. Если Англия все же объявит войну, все нации будут преследовать в ней свои интересы, и начнется мировая война, всеобщее замешательство. Англия знает о противоречивых чувствах тех, кто пытается подавить восстание. Она хорошо знает, в какой растерянности пребывает наше правительство; она с изумлением наблюдала за ходом этой войны: за медленными и вялыми действиями нашей армии и громадными расходами на боевые действия. Слабость нашего правительства становится очевидной другим народам, и они приходят к выводу, что монархическое правление намного лучше республиканского. Они начинают восхищаться своим правительством и смотрят сверху вниз на нашу страну — кто с жалостью, а кто с презрением; на страну, которую они считали самой могущественной на земном шаре. Если наша страна сохранит единство, она станет сильной, но если разделится, то обязательно падет.</w:t>
      </w:r>
      <w:r w:rsidR="008A1A3D">
        <w:rPr>
          <w:rFonts w:ascii="Times New Roman" w:hAnsi="Times New Roman" w:cs="Times New Roman"/>
        </w:rPr>
        <w:t xml:space="preserve"> </w:t>
      </w:r>
      <w:r w:rsidR="00A83734" w:rsidRPr="00A70A07">
        <w:rPr>
          <w:rFonts w:ascii="Times New Roman" w:hAnsi="Times New Roman" w:cs="Times New Roman"/>
        </w:rPr>
        <w:t>(</w:t>
      </w:r>
      <w:r w:rsidR="00A83734">
        <w:rPr>
          <w:rFonts w:ascii="Times New Roman" w:hAnsi="Times New Roman" w:cs="Times New Roman"/>
        </w:rPr>
        <w:t xml:space="preserve">Элен Уайт. </w:t>
      </w:r>
      <w:r w:rsidR="00A83734" w:rsidRPr="00A70A07">
        <w:rPr>
          <w:rFonts w:ascii="Times New Roman" w:hAnsi="Times New Roman" w:cs="Times New Roman"/>
        </w:rPr>
        <w:t>Свидетельства, т.1, стр.258–259)</w:t>
      </w:r>
    </w:p>
    <w:p w14:paraId="783C4ABF" w14:textId="77777777" w:rsidR="0013304B" w:rsidRDefault="008A1A3D" w:rsidP="00A70A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Новое обвинение: </w:t>
      </w:r>
      <w:r w:rsidR="0013304B">
        <w:rPr>
          <w:rFonts w:ascii="Times New Roman" w:hAnsi="Times New Roman" w:cs="Times New Roman"/>
        </w:rPr>
        <w:t>Англия – не объявляла войны США.</w:t>
      </w:r>
    </w:p>
    <w:p w14:paraId="3C0C881C" w14:textId="77777777" w:rsidR="008A1A3D" w:rsidRDefault="008A1A3D" w:rsidP="00A70A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снова вопрос даты – </w:t>
      </w:r>
      <w:r w:rsidRPr="008A1A3D">
        <w:rPr>
          <w:rFonts w:ascii="Times New Roman" w:hAnsi="Times New Roman" w:cs="Times New Roman"/>
          <w:b/>
        </w:rPr>
        <w:t>1862</w:t>
      </w:r>
      <w:r>
        <w:rPr>
          <w:rFonts w:ascii="Times New Roman" w:hAnsi="Times New Roman" w:cs="Times New Roman"/>
        </w:rPr>
        <w:t xml:space="preserve"> год.</w:t>
      </w:r>
    </w:p>
    <w:p w14:paraId="47CE646D" w14:textId="77777777" w:rsidR="00B7187C" w:rsidRDefault="00B7187C" w:rsidP="00B7187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3EF83A9" w14:textId="77777777" w:rsidR="00B7187C" w:rsidRDefault="00B7187C" w:rsidP="00B7187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Слайд 3</w:t>
      </w:r>
      <w:r w:rsidR="00351C0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269AD0F9" w14:textId="77777777" w:rsidR="00B7187C" w:rsidRPr="00996F10" w:rsidRDefault="00B7187C" w:rsidP="00B7187C">
      <w:pPr>
        <w:spacing w:after="0"/>
        <w:jc w:val="both"/>
        <w:rPr>
          <w:rFonts w:ascii="Times New Roman" w:hAnsi="Times New Roman" w:cs="Times New Roman"/>
        </w:rPr>
      </w:pPr>
      <w:r w:rsidRPr="005A0A8D">
        <w:rPr>
          <w:rFonts w:ascii="Times New Roman" w:hAnsi="Times New Roman" w:cs="Times New Roman"/>
          <w:b/>
        </w:rPr>
        <w:t xml:space="preserve">1864 </w:t>
      </w:r>
      <w:r w:rsidRPr="004E31B1">
        <w:rPr>
          <w:rFonts w:ascii="Times New Roman" w:hAnsi="Times New Roman" w:cs="Times New Roman"/>
          <w:b/>
        </w:rPr>
        <w:t>год</w:t>
      </w:r>
      <w:r w:rsidRPr="005A0A8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F1C5A">
        <w:rPr>
          <w:rFonts w:ascii="Times New Roman" w:hAnsi="Times New Roman" w:cs="Times New Roman"/>
        </w:rPr>
        <w:t>Эллен</w:t>
      </w:r>
      <w:r>
        <w:rPr>
          <w:rFonts w:ascii="Times New Roman" w:hAnsi="Times New Roman" w:cs="Times New Roman"/>
        </w:rPr>
        <w:t xml:space="preserve"> </w:t>
      </w:r>
      <w:r w:rsidRPr="009F1C5A">
        <w:rPr>
          <w:rFonts w:ascii="Times New Roman" w:hAnsi="Times New Roman" w:cs="Times New Roman"/>
        </w:rPr>
        <w:t>пишет</w:t>
      </w:r>
      <w:r w:rsidRPr="00996F10">
        <w:rPr>
          <w:rFonts w:ascii="Times New Roman" w:hAnsi="Times New Roman" w:cs="Times New Roman"/>
        </w:rPr>
        <w:t xml:space="preserve">: </w:t>
      </w:r>
    </w:p>
    <w:p w14:paraId="1C4FAD7C" w14:textId="77777777" w:rsidR="00B7187C" w:rsidRPr="009F1C5A" w:rsidRDefault="00B7187C" w:rsidP="00B7187C">
      <w:pPr>
        <w:spacing w:after="0"/>
        <w:jc w:val="both"/>
        <w:rPr>
          <w:rFonts w:ascii="Times New Roman" w:hAnsi="Times New Roman" w:cs="Times New Roman"/>
        </w:rPr>
      </w:pPr>
      <w:r w:rsidRPr="00996F10">
        <w:rPr>
          <w:rFonts w:ascii="Times New Roman" w:hAnsi="Times New Roman" w:cs="Times New Roman"/>
        </w:rPr>
        <w:t xml:space="preserve">Мне было представлено нынешнее ослабленное состояние человечества. Каждое новое поколение становится все слабее и слабее, людской род терзают всевозможные болезни. Тысячи бедных смертных, имея больные, уродливые тела, расшатанную нервную систему и помраченное сознание, влачат жалкое существование. Власть сатаны над людьми усиливается. Если Господь не придет в ближайшее время и не лишит его способности губить до конца, то в недалеком будущем население планеты может резко уменьшиться. </w:t>
      </w:r>
      <w:r>
        <w:rPr>
          <w:rFonts w:ascii="Times New Roman" w:hAnsi="Times New Roman" w:cs="Times New Roman"/>
        </w:rPr>
        <w:t xml:space="preserve">(Элен Уайт. </w:t>
      </w:r>
      <w:r w:rsidRPr="009F1C5A">
        <w:rPr>
          <w:rFonts w:ascii="Times New Roman" w:hAnsi="Times New Roman" w:cs="Times New Roman"/>
        </w:rPr>
        <w:t>Свидетельства, т. 8</w:t>
      </w:r>
      <w:r>
        <w:rPr>
          <w:rFonts w:ascii="Times New Roman" w:hAnsi="Times New Roman" w:cs="Times New Roman"/>
        </w:rPr>
        <w:t>. 304</w:t>
      </w:r>
      <w:r w:rsidRPr="009F1C5A">
        <w:rPr>
          <w:rFonts w:ascii="Times New Roman" w:hAnsi="Times New Roman" w:cs="Times New Roman"/>
        </w:rPr>
        <w:t>).</w:t>
      </w:r>
    </w:p>
    <w:p w14:paraId="37BF3D66" w14:textId="77777777" w:rsidR="00B7187C" w:rsidRDefault="00B7187C" w:rsidP="00B718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Обвинение – о</w:t>
      </w:r>
      <w:r w:rsidRPr="009F1C5A">
        <w:rPr>
          <w:rFonts w:ascii="Times New Roman" w:hAnsi="Times New Roman" w:cs="Times New Roman"/>
        </w:rPr>
        <w:t>днако продолжительность жизни увеличивается, лекарства от многих болезней найдены или идёт их активный поиск, да и сами люди не изменились по сравнению с теми, что были «до Эллен Уайт», равно как и с теми, кто был после неё.</w:t>
      </w:r>
    </w:p>
    <w:p w14:paraId="3EA3333E" w14:textId="77777777" w:rsidR="00B7187C" w:rsidRDefault="00B7187C" w:rsidP="00B718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Уже как-то по этой теме притихли высказывать такие обвинения после всплесков </w:t>
      </w:r>
      <w:proofErr w:type="spellStart"/>
      <w:r>
        <w:rPr>
          <w:rFonts w:ascii="Times New Roman" w:hAnsi="Times New Roman" w:cs="Times New Roman"/>
        </w:rPr>
        <w:t>Эболы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ковида</w:t>
      </w:r>
      <w:proofErr w:type="spellEnd"/>
      <w:r>
        <w:rPr>
          <w:rFonts w:ascii="Times New Roman" w:hAnsi="Times New Roman" w:cs="Times New Roman"/>
        </w:rPr>
        <w:t xml:space="preserve"> и т.д.</w:t>
      </w:r>
    </w:p>
    <w:p w14:paraId="15F1AC6A" w14:textId="77777777" w:rsidR="00B7187C" w:rsidRDefault="00B7187C" w:rsidP="00B718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не только эти, но и многие другие пророчества мы начинаем рассматривать во свете другой даты, то ВСЕ встает на свои места и многие вопросы снимаются с повестки дня.</w:t>
      </w:r>
    </w:p>
    <w:p w14:paraId="73701EA5" w14:textId="77777777" w:rsidR="00B7187C" w:rsidRDefault="00B7187C" w:rsidP="00B718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Причем как отдельные вопросы, так и оптом…</w:t>
      </w:r>
    </w:p>
    <w:p w14:paraId="2F548C5D" w14:textId="77777777" w:rsidR="008A1A3D" w:rsidRDefault="008A1A3D" w:rsidP="008A1A3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9999F54" w14:textId="77777777" w:rsidR="008A1A3D" w:rsidRDefault="008A1A3D" w:rsidP="008A1A3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>.</w:t>
      </w:r>
    </w:p>
    <w:p w14:paraId="758247A8" w14:textId="77777777" w:rsidR="000F2FEA" w:rsidRDefault="000F2FEA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упирается в интересную дату – </w:t>
      </w:r>
      <w:r w:rsidRPr="008A1A3D">
        <w:rPr>
          <w:rFonts w:ascii="Times New Roman" w:hAnsi="Times New Roman" w:cs="Times New Roman"/>
          <w:b/>
        </w:rPr>
        <w:t>1888 год</w:t>
      </w:r>
      <w:r>
        <w:rPr>
          <w:rFonts w:ascii="Times New Roman" w:hAnsi="Times New Roman" w:cs="Times New Roman"/>
        </w:rPr>
        <w:t>…</w:t>
      </w:r>
    </w:p>
    <w:p w14:paraId="2203F8AF" w14:textId="77777777" w:rsidR="00EA7AC3" w:rsidRDefault="000F2FEA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поднят вопрос о «Праведности по вере»</w:t>
      </w:r>
      <w:r w:rsidR="00EA7AC3">
        <w:rPr>
          <w:rFonts w:ascii="Times New Roman" w:hAnsi="Times New Roman" w:cs="Times New Roman"/>
        </w:rPr>
        <w:t>.</w:t>
      </w:r>
    </w:p>
    <w:p w14:paraId="0D6826C5" w14:textId="77777777" w:rsidR="000F2FEA" w:rsidRDefault="000F2FEA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церковь была не готова принять этот свет в то время…</w:t>
      </w:r>
    </w:p>
    <w:p w14:paraId="6FA41B32" w14:textId="77777777" w:rsidR="000F2FEA" w:rsidRDefault="000F2FEA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Христос НЕ ПРИШЕЛ…</w:t>
      </w:r>
    </w:p>
    <w:p w14:paraId="05B43FE2" w14:textId="77777777" w:rsidR="000F2FEA" w:rsidRDefault="000F2FEA" w:rsidP="009F1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два вывода:</w:t>
      </w:r>
    </w:p>
    <w:p w14:paraId="6F03782C" w14:textId="77777777" w:rsidR="000F2FEA" w:rsidRPr="00EA7AC3" w:rsidRDefault="002B7A3E" w:rsidP="00EA7A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A7AC3">
        <w:rPr>
          <w:rFonts w:ascii="Times New Roman" w:hAnsi="Times New Roman" w:cs="Times New Roman"/>
        </w:rPr>
        <w:t>Пророчества МОГЛИ исполниться.</w:t>
      </w:r>
    </w:p>
    <w:p w14:paraId="73261D3A" w14:textId="77777777" w:rsidR="00CD4386" w:rsidRDefault="002B7A3E" w:rsidP="00EA7A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A7AC3">
        <w:rPr>
          <w:rFonts w:ascii="Times New Roman" w:hAnsi="Times New Roman" w:cs="Times New Roman"/>
        </w:rPr>
        <w:t>Мы живет в ВЫМОЛЕНОЕ время.</w:t>
      </w:r>
    </w:p>
    <w:p w14:paraId="183C33FB" w14:textId="77777777" w:rsidR="00EA7AC3" w:rsidRDefault="00746D93" w:rsidP="00EA7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цитаты по этому вопросу:</w:t>
      </w:r>
    </w:p>
    <w:p w14:paraId="58A2EC0A" w14:textId="77777777" w:rsidR="004F71E7" w:rsidRDefault="004F71E7" w:rsidP="004F71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D461CE3" w14:textId="77777777" w:rsidR="004F71E7" w:rsidRDefault="004F71E7" w:rsidP="004F71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.</w:t>
      </w:r>
    </w:p>
    <w:p w14:paraId="05CF27D4" w14:textId="77777777" w:rsidR="00CD58E7" w:rsidRDefault="00CD58E7" w:rsidP="00EA7AC3">
      <w:pPr>
        <w:spacing w:after="0"/>
        <w:jc w:val="both"/>
        <w:rPr>
          <w:rFonts w:ascii="Times New Roman" w:hAnsi="Times New Roman" w:cs="Times New Roman"/>
        </w:rPr>
      </w:pPr>
      <w:r w:rsidRPr="00CD58E7">
        <w:rPr>
          <w:rFonts w:ascii="Times New Roman" w:hAnsi="Times New Roman" w:cs="Times New Roman"/>
        </w:rPr>
        <w:t xml:space="preserve">Если бы народ Божий имел в своем сердце любовь Христа, если бы каждый член Церкви был исполнен духом самоотречения, если бы все проявляли рвение и честность, мы не испытывали бы недостатка в средствах для миссионерской деятельности как в нашей стране, так и за рубежом. Наши ресурсы умножались бы, нам открылись бы тысячи возможностей для плодотворной работы. Если бы народ Божий служил Его цели, неся весть милости миру, Христос уже пришел бы на землю и святые вошли бы в град Божий (Записи </w:t>
      </w:r>
      <w:proofErr w:type="spellStart"/>
      <w:r w:rsidRPr="00CD58E7">
        <w:rPr>
          <w:rFonts w:ascii="Times New Roman" w:hAnsi="Times New Roman" w:cs="Times New Roman"/>
        </w:rPr>
        <w:t>Унионной</w:t>
      </w:r>
      <w:proofErr w:type="spellEnd"/>
      <w:r w:rsidRPr="00CD58E7">
        <w:rPr>
          <w:rFonts w:ascii="Times New Roman" w:hAnsi="Times New Roman" w:cs="Times New Roman"/>
        </w:rPr>
        <w:t xml:space="preserve"> конференции (Австрало-Азиатской), 15 октября </w:t>
      </w:r>
      <w:r w:rsidRPr="00CD58E7">
        <w:rPr>
          <w:rFonts w:ascii="Times New Roman" w:hAnsi="Times New Roman" w:cs="Times New Roman"/>
          <w:b/>
        </w:rPr>
        <w:t>1898</w:t>
      </w:r>
      <w:r w:rsidRPr="00CD58E7">
        <w:rPr>
          <w:rFonts w:ascii="Times New Roman" w:hAnsi="Times New Roman" w:cs="Times New Roman"/>
        </w:rPr>
        <w:t xml:space="preserve"> г.).</w:t>
      </w:r>
    </w:p>
    <w:p w14:paraId="7737B120" w14:textId="77777777" w:rsidR="004F71E7" w:rsidRDefault="004F71E7" w:rsidP="004F71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E9312E9" w14:textId="77777777" w:rsidR="004F71E7" w:rsidRDefault="004F71E7" w:rsidP="004F71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>.</w:t>
      </w:r>
    </w:p>
    <w:p w14:paraId="5B4938E7" w14:textId="77777777" w:rsidR="00CD58E7" w:rsidRDefault="00CD58E7" w:rsidP="00EA7AC3">
      <w:pPr>
        <w:spacing w:after="0"/>
        <w:jc w:val="both"/>
        <w:rPr>
          <w:rFonts w:ascii="Times New Roman" w:hAnsi="Times New Roman" w:cs="Times New Roman"/>
        </w:rPr>
      </w:pPr>
      <w:r w:rsidRPr="00CD58E7">
        <w:rPr>
          <w:rFonts w:ascii="Times New Roman" w:hAnsi="Times New Roman" w:cs="Times New Roman"/>
        </w:rPr>
        <w:t>Бог призывает людей пробудиться и вспомнить о своей ответственности. Потоки небесного света исходят от Его слов, поэтому нужно решительно взяться за выполнение своих обязанностей. Когда мы ответим Богу честным возвращением десятины и приношения, тогда мир получит возможность услышать Божью весть. Если наш народ хранит в сердце любовь Божью, если каждый член Церкви будет полон духа самопожертвования, тогда у нас не будет недостатка в средствах для местных и зарубежных миссий; наши источники умножатся; откроются тысячи дверей, где нас ждут, и мы получим приглашение войти. Если бы осуществилась Божья цель в провозглашении вести милости миру, Христос уже пришел бы и святые были бы приглашены войти в град Божий.</w:t>
      </w:r>
      <w:r w:rsidR="00746D93">
        <w:rPr>
          <w:rFonts w:ascii="Times New Roman" w:hAnsi="Times New Roman" w:cs="Times New Roman"/>
        </w:rPr>
        <w:t xml:space="preserve"> </w:t>
      </w:r>
      <w:r w:rsidR="00746D93" w:rsidRPr="00746D93">
        <w:rPr>
          <w:rFonts w:ascii="Times New Roman" w:hAnsi="Times New Roman" w:cs="Times New Roman"/>
        </w:rPr>
        <w:t>(</w:t>
      </w:r>
      <w:proofErr w:type="spellStart"/>
      <w:r w:rsidR="00746D93" w:rsidRPr="00746D93">
        <w:rPr>
          <w:rFonts w:ascii="Times New Roman" w:hAnsi="Times New Roman" w:cs="Times New Roman"/>
        </w:rPr>
        <w:t>Ревью</w:t>
      </w:r>
      <w:proofErr w:type="spellEnd"/>
      <w:r w:rsidR="00746D93" w:rsidRPr="00746D93">
        <w:rPr>
          <w:rFonts w:ascii="Times New Roman" w:hAnsi="Times New Roman" w:cs="Times New Roman"/>
        </w:rPr>
        <w:t xml:space="preserve"> энд </w:t>
      </w:r>
      <w:proofErr w:type="spellStart"/>
      <w:r w:rsidR="00746D93" w:rsidRPr="00746D93">
        <w:rPr>
          <w:rFonts w:ascii="Times New Roman" w:hAnsi="Times New Roman" w:cs="Times New Roman"/>
        </w:rPr>
        <w:t>Геральд</w:t>
      </w:r>
      <w:proofErr w:type="spellEnd"/>
      <w:r w:rsidR="00746D93" w:rsidRPr="00746D93">
        <w:rPr>
          <w:rFonts w:ascii="Times New Roman" w:hAnsi="Times New Roman" w:cs="Times New Roman"/>
        </w:rPr>
        <w:t xml:space="preserve">, 24 декабря, </w:t>
      </w:r>
      <w:r w:rsidR="00746D93" w:rsidRPr="00746D93">
        <w:rPr>
          <w:rFonts w:ascii="Times New Roman" w:hAnsi="Times New Roman" w:cs="Times New Roman"/>
          <w:b/>
        </w:rPr>
        <w:t>1903</w:t>
      </w:r>
      <w:r w:rsidR="00746D93" w:rsidRPr="00746D93">
        <w:rPr>
          <w:rFonts w:ascii="Times New Roman" w:hAnsi="Times New Roman" w:cs="Times New Roman"/>
        </w:rPr>
        <w:t>)</w:t>
      </w:r>
    </w:p>
    <w:p w14:paraId="2318E1F7" w14:textId="77777777" w:rsidR="004F71E7" w:rsidRDefault="004F71E7" w:rsidP="004F71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CA197BA" w14:textId="77777777" w:rsidR="004F71E7" w:rsidRDefault="004F71E7" w:rsidP="004F71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351C08"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  <w:b/>
        </w:rPr>
        <w:t>.</w:t>
      </w:r>
    </w:p>
    <w:p w14:paraId="2E4669A0" w14:textId="77777777" w:rsidR="00EA7AC3" w:rsidRPr="00EA7AC3" w:rsidRDefault="00EA7AC3" w:rsidP="00EA7AC3">
      <w:pPr>
        <w:spacing w:after="0"/>
        <w:jc w:val="both"/>
        <w:rPr>
          <w:rFonts w:ascii="Times New Roman" w:hAnsi="Times New Roman" w:cs="Times New Roman"/>
          <w:b/>
        </w:rPr>
      </w:pPr>
      <w:r w:rsidRPr="00EA7AC3">
        <w:rPr>
          <w:rFonts w:ascii="Times New Roman" w:hAnsi="Times New Roman" w:cs="Times New Roman"/>
          <w:b/>
        </w:rPr>
        <w:t>Элен Уайт – женщина. Поэтому она не имеет для нас авторитета.</w:t>
      </w:r>
    </w:p>
    <w:p w14:paraId="5E4EFBA9" w14:textId="77777777" w:rsidR="00EA7AC3" w:rsidRDefault="00EA7AC3" w:rsidP="00EA7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что делать Богу в таком случае?</w:t>
      </w:r>
    </w:p>
    <w:p w14:paraId="171968C0" w14:textId="77777777" w:rsidR="007F4C6A" w:rsidRPr="007F4C6A" w:rsidRDefault="007F4C6A" w:rsidP="007F4C6A">
      <w:pPr>
        <w:spacing w:after="0"/>
        <w:jc w:val="both"/>
        <w:rPr>
          <w:rFonts w:ascii="Times New Roman" w:hAnsi="Times New Roman" w:cs="Times New Roman"/>
        </w:rPr>
      </w:pPr>
      <w:r w:rsidRPr="007F4C6A">
        <w:rPr>
          <w:rFonts w:ascii="Times New Roman" w:hAnsi="Times New Roman" w:cs="Times New Roman"/>
        </w:rPr>
        <w:t xml:space="preserve">С самого начала адвентисты седьмого дня твердо верили в практику духовных даров и принимали ее. Среди последователей Уильяма Миллера, где следует искать корни Церкви адвентистов седьмого дня, пророческий дар проявился у Уильяма Эллиса </w:t>
      </w:r>
      <w:proofErr w:type="spellStart"/>
      <w:r w:rsidRPr="007F4C6A">
        <w:rPr>
          <w:rFonts w:ascii="Times New Roman" w:hAnsi="Times New Roman" w:cs="Times New Roman"/>
        </w:rPr>
        <w:t>Фоя</w:t>
      </w:r>
      <w:proofErr w:type="spellEnd"/>
      <w:r w:rsidRPr="007F4C6A">
        <w:rPr>
          <w:rFonts w:ascii="Times New Roman" w:hAnsi="Times New Roman" w:cs="Times New Roman"/>
        </w:rPr>
        <w:t xml:space="preserve"> и </w:t>
      </w:r>
      <w:proofErr w:type="spellStart"/>
      <w:r w:rsidRPr="007F4C6A">
        <w:rPr>
          <w:rFonts w:ascii="Times New Roman" w:hAnsi="Times New Roman" w:cs="Times New Roman"/>
        </w:rPr>
        <w:t>Хазена</w:t>
      </w:r>
      <w:proofErr w:type="spellEnd"/>
      <w:r w:rsidR="004F71E7">
        <w:rPr>
          <w:rFonts w:ascii="Times New Roman" w:hAnsi="Times New Roman" w:cs="Times New Roman"/>
        </w:rPr>
        <w:t xml:space="preserve"> </w:t>
      </w:r>
      <w:proofErr w:type="spellStart"/>
      <w:r w:rsidRPr="007F4C6A">
        <w:rPr>
          <w:rFonts w:ascii="Times New Roman" w:hAnsi="Times New Roman" w:cs="Times New Roman"/>
        </w:rPr>
        <w:t>Фоса</w:t>
      </w:r>
      <w:proofErr w:type="spellEnd"/>
      <w:r w:rsidRPr="007F4C6A">
        <w:rPr>
          <w:rFonts w:ascii="Times New Roman" w:hAnsi="Times New Roman" w:cs="Times New Roman"/>
        </w:rPr>
        <w:t xml:space="preserve">. </w:t>
      </w:r>
      <w:proofErr w:type="spellStart"/>
      <w:r w:rsidRPr="007F4C6A">
        <w:rPr>
          <w:rFonts w:ascii="Times New Roman" w:hAnsi="Times New Roman" w:cs="Times New Roman"/>
        </w:rPr>
        <w:t>Фою</w:t>
      </w:r>
      <w:proofErr w:type="spellEnd"/>
      <w:r w:rsidRPr="007F4C6A">
        <w:rPr>
          <w:rFonts w:ascii="Times New Roman" w:hAnsi="Times New Roman" w:cs="Times New Roman"/>
        </w:rPr>
        <w:t xml:space="preserve"> были даны видения о движении </w:t>
      </w:r>
      <w:proofErr w:type="spellStart"/>
      <w:r w:rsidRPr="007F4C6A">
        <w:rPr>
          <w:rFonts w:ascii="Times New Roman" w:hAnsi="Times New Roman" w:cs="Times New Roman"/>
        </w:rPr>
        <w:t>миллеритов</w:t>
      </w:r>
      <w:proofErr w:type="spellEnd"/>
      <w:r w:rsidRPr="007F4C6A">
        <w:rPr>
          <w:rFonts w:ascii="Times New Roman" w:hAnsi="Times New Roman" w:cs="Times New Roman"/>
        </w:rPr>
        <w:t xml:space="preserve"> в </w:t>
      </w:r>
      <w:r w:rsidRPr="004F71E7">
        <w:rPr>
          <w:rFonts w:ascii="Times New Roman" w:hAnsi="Times New Roman" w:cs="Times New Roman"/>
          <w:b/>
        </w:rPr>
        <w:t>1842</w:t>
      </w:r>
      <w:r w:rsidRPr="007F4C6A">
        <w:rPr>
          <w:rFonts w:ascii="Times New Roman" w:hAnsi="Times New Roman" w:cs="Times New Roman"/>
        </w:rPr>
        <w:t xml:space="preserve"> и </w:t>
      </w:r>
      <w:r w:rsidRPr="004F71E7">
        <w:rPr>
          <w:rFonts w:ascii="Times New Roman" w:hAnsi="Times New Roman" w:cs="Times New Roman"/>
          <w:b/>
        </w:rPr>
        <w:t>1844</w:t>
      </w:r>
      <w:r w:rsidRPr="007F4C6A">
        <w:rPr>
          <w:rFonts w:ascii="Times New Roman" w:hAnsi="Times New Roman" w:cs="Times New Roman"/>
        </w:rPr>
        <w:t xml:space="preserve"> годах. </w:t>
      </w:r>
      <w:proofErr w:type="spellStart"/>
      <w:r w:rsidRPr="007F4C6A">
        <w:rPr>
          <w:rFonts w:ascii="Times New Roman" w:hAnsi="Times New Roman" w:cs="Times New Roman"/>
        </w:rPr>
        <w:t>Фос</w:t>
      </w:r>
      <w:proofErr w:type="spellEnd"/>
      <w:r w:rsidRPr="007F4C6A">
        <w:rPr>
          <w:rFonts w:ascii="Times New Roman" w:hAnsi="Times New Roman" w:cs="Times New Roman"/>
        </w:rPr>
        <w:t xml:space="preserve"> получил видение в конце сентября или начале октября </w:t>
      </w:r>
      <w:r w:rsidRPr="00A81291">
        <w:rPr>
          <w:rFonts w:ascii="Times New Roman" w:hAnsi="Times New Roman" w:cs="Times New Roman"/>
          <w:b/>
        </w:rPr>
        <w:t>1844</w:t>
      </w:r>
      <w:r w:rsidRPr="007F4C6A">
        <w:rPr>
          <w:rFonts w:ascii="Times New Roman" w:hAnsi="Times New Roman" w:cs="Times New Roman"/>
        </w:rPr>
        <w:t xml:space="preserve"> года, в котором видел странствие </w:t>
      </w:r>
      <w:proofErr w:type="spellStart"/>
      <w:r w:rsidRPr="007F4C6A">
        <w:rPr>
          <w:rFonts w:ascii="Times New Roman" w:hAnsi="Times New Roman" w:cs="Times New Roman"/>
        </w:rPr>
        <w:t>адвентистского</w:t>
      </w:r>
      <w:proofErr w:type="spellEnd"/>
      <w:r w:rsidRPr="007F4C6A">
        <w:rPr>
          <w:rFonts w:ascii="Times New Roman" w:hAnsi="Times New Roman" w:cs="Times New Roman"/>
        </w:rPr>
        <w:t xml:space="preserve"> народа к Божьему граду.</w:t>
      </w:r>
    </w:p>
    <w:p w14:paraId="44D445DF" w14:textId="77777777" w:rsidR="00EA7AC3" w:rsidRDefault="007F4C6A" w:rsidP="007F4C6A">
      <w:pPr>
        <w:spacing w:after="0"/>
        <w:jc w:val="both"/>
        <w:rPr>
          <w:rFonts w:ascii="Times New Roman" w:hAnsi="Times New Roman" w:cs="Times New Roman"/>
        </w:rPr>
      </w:pPr>
      <w:r w:rsidRPr="007F4C6A">
        <w:rPr>
          <w:rFonts w:ascii="Times New Roman" w:hAnsi="Times New Roman" w:cs="Times New Roman"/>
        </w:rPr>
        <w:lastRenderedPageBreak/>
        <w:t xml:space="preserve">Небольшая группа </w:t>
      </w:r>
      <w:proofErr w:type="spellStart"/>
      <w:r w:rsidRPr="007F4C6A">
        <w:rPr>
          <w:rFonts w:ascii="Times New Roman" w:hAnsi="Times New Roman" w:cs="Times New Roman"/>
        </w:rPr>
        <w:t>миллеритов</w:t>
      </w:r>
      <w:proofErr w:type="spellEnd"/>
      <w:r w:rsidRPr="007F4C6A">
        <w:rPr>
          <w:rFonts w:ascii="Times New Roman" w:hAnsi="Times New Roman" w:cs="Times New Roman"/>
        </w:rPr>
        <w:t xml:space="preserve">, которая впоследствии образовала Церковь адвентистов седьмого дня, знала об опытах </w:t>
      </w:r>
      <w:proofErr w:type="spellStart"/>
      <w:r w:rsidRPr="007F4C6A">
        <w:rPr>
          <w:rFonts w:ascii="Times New Roman" w:hAnsi="Times New Roman" w:cs="Times New Roman"/>
        </w:rPr>
        <w:t>Фоя</w:t>
      </w:r>
      <w:proofErr w:type="spellEnd"/>
      <w:r w:rsidRPr="007F4C6A">
        <w:rPr>
          <w:rFonts w:ascii="Times New Roman" w:hAnsi="Times New Roman" w:cs="Times New Roman"/>
        </w:rPr>
        <w:t xml:space="preserve"> и </w:t>
      </w:r>
      <w:proofErr w:type="spellStart"/>
      <w:r w:rsidRPr="007F4C6A">
        <w:rPr>
          <w:rFonts w:ascii="Times New Roman" w:hAnsi="Times New Roman" w:cs="Times New Roman"/>
        </w:rPr>
        <w:t>Фоса</w:t>
      </w:r>
      <w:proofErr w:type="spellEnd"/>
      <w:r w:rsidRPr="007F4C6A">
        <w:rPr>
          <w:rFonts w:ascii="Times New Roman" w:hAnsi="Times New Roman" w:cs="Times New Roman"/>
        </w:rPr>
        <w:t xml:space="preserve">. </w:t>
      </w:r>
      <w:proofErr w:type="spellStart"/>
      <w:r w:rsidRPr="007F4C6A">
        <w:rPr>
          <w:rFonts w:ascii="Times New Roman" w:hAnsi="Times New Roman" w:cs="Times New Roman"/>
        </w:rPr>
        <w:t>Фой</w:t>
      </w:r>
      <w:proofErr w:type="spellEnd"/>
      <w:r w:rsidRPr="007F4C6A">
        <w:rPr>
          <w:rFonts w:ascii="Times New Roman" w:hAnsi="Times New Roman" w:cs="Times New Roman"/>
        </w:rPr>
        <w:t xml:space="preserve"> рассказывал о том, что видел, но </w:t>
      </w:r>
      <w:proofErr w:type="spellStart"/>
      <w:r w:rsidRPr="007F4C6A">
        <w:rPr>
          <w:rFonts w:ascii="Times New Roman" w:hAnsi="Times New Roman" w:cs="Times New Roman"/>
        </w:rPr>
        <w:t>Фос</w:t>
      </w:r>
      <w:proofErr w:type="spellEnd"/>
      <w:r w:rsidRPr="007F4C6A">
        <w:rPr>
          <w:rFonts w:ascii="Times New Roman" w:hAnsi="Times New Roman" w:cs="Times New Roman"/>
        </w:rPr>
        <w:t xml:space="preserve"> отказался рассказать о полученном видении, несмотря на то, что во втором видении ему было велено это сделать. После многократных отказов он услышал голос, который сказал ему: «Ты огорчил и отверг Дух Господень». Устрашившись, </w:t>
      </w:r>
      <w:proofErr w:type="spellStart"/>
      <w:r w:rsidRPr="007F4C6A">
        <w:rPr>
          <w:rFonts w:ascii="Times New Roman" w:hAnsi="Times New Roman" w:cs="Times New Roman"/>
        </w:rPr>
        <w:t>Фос</w:t>
      </w:r>
      <w:proofErr w:type="spellEnd"/>
      <w:r w:rsidRPr="007F4C6A">
        <w:rPr>
          <w:rFonts w:ascii="Times New Roman" w:hAnsi="Times New Roman" w:cs="Times New Roman"/>
        </w:rPr>
        <w:t xml:space="preserve"> собрал людей и попытался рассказать видение, но не смог вспомнить его. «Оно отошло от меня, — выкрикнул он, — я ничего не могу сказать: Дух Господень покинул меня» (Энциклопедия АСД, 10:563).</w:t>
      </w:r>
    </w:p>
    <w:p w14:paraId="1E8957BA" w14:textId="77777777" w:rsidR="0062647F" w:rsidRDefault="0062647F" w:rsidP="005A0A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1B62BB">
        <w:rPr>
          <w:rFonts w:ascii="Times New Roman" w:hAnsi="Times New Roman" w:cs="Times New Roman"/>
        </w:rPr>
        <w:t>сть е</w:t>
      </w:r>
      <w:r>
        <w:rPr>
          <w:rFonts w:ascii="Times New Roman" w:hAnsi="Times New Roman" w:cs="Times New Roman"/>
        </w:rPr>
        <w:t xml:space="preserve">ще такие вопросы, которые очень часто задают по поводу Элен Уайт и ее </w:t>
      </w:r>
      <w:r w:rsidR="001B62BB">
        <w:rPr>
          <w:rFonts w:ascii="Times New Roman" w:hAnsi="Times New Roman" w:cs="Times New Roman"/>
        </w:rPr>
        <w:t>вкладе в богословие нашей церкви:</w:t>
      </w:r>
    </w:p>
    <w:p w14:paraId="15F73AA3" w14:textId="77777777" w:rsidR="003F5056" w:rsidRDefault="003F5056" w:rsidP="003F50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▬▬▬▬▬▬▬▬▬▬▬▬</w:t>
      </w:r>
    </w:p>
    <w:p w14:paraId="48913E4E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  <w:b/>
        </w:rPr>
      </w:pPr>
      <w:r w:rsidRPr="00A7453E">
        <w:rPr>
          <w:rFonts w:ascii="Times New Roman" w:hAnsi="Times New Roman" w:cs="Times New Roman"/>
          <w:b/>
        </w:rPr>
        <w:t>О призвании Э. Уайт:</w:t>
      </w:r>
    </w:p>
    <w:p w14:paraId="07100DEE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В чем сущность пророческого дара и какова его роль в Церкви и за ее пределами?</w:t>
      </w:r>
    </w:p>
    <w:p w14:paraId="0DF323E7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Почему на служение пророка Бог избрал женщину с проблемами со здоровьем и без специального образования? В свете Библии это было нормально, исключительно или беспрецедентно?</w:t>
      </w:r>
    </w:p>
    <w:p w14:paraId="43B5107C" w14:textId="77777777" w:rsid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Тождественны ли понятия </w:t>
      </w:r>
      <w:r w:rsidR="00D94FEE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дух пророчества</w:t>
      </w:r>
      <w:r w:rsidR="00D94FEE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, </w:t>
      </w:r>
      <w:r w:rsidR="00D94FEE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труды Э. Уайт</w:t>
      </w:r>
      <w:r w:rsidR="00D94FEE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и </w:t>
      </w:r>
      <w:r w:rsidR="00D94FEE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сестра Уайт</w:t>
      </w:r>
      <w:r w:rsidR="00D94FEE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>?</w:t>
      </w:r>
    </w:p>
    <w:p w14:paraId="14464E66" w14:textId="77777777" w:rsidR="003F5056" w:rsidRDefault="003F5056" w:rsidP="003F50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▬▬▬▬▬▬▬▬▬▬▬▬</w:t>
      </w:r>
    </w:p>
    <w:p w14:paraId="683A615D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  <w:b/>
        </w:rPr>
      </w:pPr>
      <w:r w:rsidRPr="00A7453E">
        <w:rPr>
          <w:rFonts w:ascii="Times New Roman" w:hAnsi="Times New Roman" w:cs="Times New Roman"/>
          <w:b/>
        </w:rPr>
        <w:t>О служении и роли Э. Уайт:</w:t>
      </w:r>
    </w:p>
    <w:p w14:paraId="22B62379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Правильно ли сказать, что Э. Уайт сформировала доктрину Церкви АСД?</w:t>
      </w:r>
    </w:p>
    <w:p w14:paraId="407BA802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</w:rPr>
      </w:pPr>
      <w:r w:rsidRPr="00A7453E">
        <w:rPr>
          <w:rFonts w:ascii="Times New Roman" w:hAnsi="Times New Roman" w:cs="Times New Roman"/>
        </w:rPr>
        <w:t>– Чем занималась Э. Уайт кроме того, что писала книги и письма?</w:t>
      </w:r>
    </w:p>
    <w:p w14:paraId="62E92067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Верно ли что мнение и голос Э. Уайт были выше решения руководства Церкви?</w:t>
      </w:r>
    </w:p>
    <w:p w14:paraId="248CFACB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Верно ли, что Э. Уайт имела конфликт с руководством ГК и ее отправили в ссылку в Австралию, то есть что Церковь от нее отреклась?</w:t>
      </w:r>
    </w:p>
    <w:p w14:paraId="4F7DFC63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Правда ли, что Э. Уайт была полностью на стороне </w:t>
      </w:r>
      <w:proofErr w:type="spellStart"/>
      <w:r w:rsidR="00A7453E" w:rsidRPr="00A7453E">
        <w:rPr>
          <w:rFonts w:ascii="Times New Roman" w:hAnsi="Times New Roman" w:cs="Times New Roman"/>
        </w:rPr>
        <w:t>Джоунса</w:t>
      </w:r>
      <w:proofErr w:type="spellEnd"/>
      <w:r w:rsidR="00A7453E" w:rsidRPr="00A7453E">
        <w:rPr>
          <w:rFonts w:ascii="Times New Roman" w:hAnsi="Times New Roman" w:cs="Times New Roman"/>
        </w:rPr>
        <w:t xml:space="preserve"> и </w:t>
      </w:r>
      <w:proofErr w:type="spellStart"/>
      <w:r w:rsidR="00A7453E" w:rsidRPr="00A7453E">
        <w:rPr>
          <w:rFonts w:ascii="Times New Roman" w:hAnsi="Times New Roman" w:cs="Times New Roman"/>
        </w:rPr>
        <w:t>Вагонера</w:t>
      </w:r>
      <w:proofErr w:type="spellEnd"/>
      <w:r w:rsidR="00A7453E" w:rsidRPr="00A7453E">
        <w:rPr>
          <w:rFonts w:ascii="Times New Roman" w:hAnsi="Times New Roman" w:cs="Times New Roman"/>
        </w:rPr>
        <w:t xml:space="preserve"> на </w:t>
      </w:r>
      <w:proofErr w:type="spellStart"/>
      <w:r w:rsidR="00A7453E" w:rsidRPr="00A7453E">
        <w:rPr>
          <w:rFonts w:ascii="Times New Roman" w:hAnsi="Times New Roman" w:cs="Times New Roman"/>
        </w:rPr>
        <w:t>Минеапольской</w:t>
      </w:r>
      <w:proofErr w:type="spellEnd"/>
      <w:r w:rsidR="00A7453E" w:rsidRPr="00A7453E">
        <w:rPr>
          <w:rFonts w:ascii="Times New Roman" w:hAnsi="Times New Roman" w:cs="Times New Roman"/>
        </w:rPr>
        <w:t xml:space="preserve"> конференции 1888 года по вопросу </w:t>
      </w:r>
      <w:r w:rsidR="00D94FEE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праведности по вере</w:t>
      </w:r>
      <w:r w:rsidR="00D94FEE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и что Церковь в лице тогдашних руководителей отвергла весть, которую поддержала вестница, поэтому современная Церковь нуждается в покаянии за это?</w:t>
      </w:r>
    </w:p>
    <w:p w14:paraId="2F48361C" w14:textId="77777777" w:rsidR="00D94FE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Были ли крайности у адвентистов по отношению к видениям и трудам Эллен Уайт уже при ее жизни </w:t>
      </w:r>
      <w:r w:rsidR="00D94FEE">
        <w:rPr>
          <w:rFonts w:ascii="Times New Roman" w:hAnsi="Times New Roman" w:cs="Times New Roman"/>
        </w:rPr>
        <w:t>–</w:t>
      </w:r>
      <w:r w:rsidR="00A7453E" w:rsidRPr="00A7453E">
        <w:rPr>
          <w:rFonts w:ascii="Times New Roman" w:hAnsi="Times New Roman" w:cs="Times New Roman"/>
        </w:rPr>
        <w:t xml:space="preserve"> заменаили превосходство над Библией и </w:t>
      </w:r>
      <w:r w:rsidR="00D94FEE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просто одна из христианских писательниц</w:t>
      </w:r>
      <w:r w:rsidR="00D94FEE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(или даже </w:t>
      </w:r>
      <w:r w:rsidR="00D94FEE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лжепророк</w:t>
      </w:r>
      <w:r w:rsidR="00D94FEE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)? </w:t>
      </w:r>
    </w:p>
    <w:p w14:paraId="0050A957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Изменялось ли официальное отношение к роли и трудам Э. Уайт в Церкви на протяжении ее истории и развития?</w:t>
      </w:r>
    </w:p>
    <w:p w14:paraId="317D27ED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И</w:t>
      </w:r>
      <w:r w:rsidR="00A7453E" w:rsidRPr="00A7453E">
        <w:rPr>
          <w:rFonts w:ascii="Times New Roman" w:hAnsi="Times New Roman" w:cs="Times New Roman"/>
        </w:rPr>
        <w:t>спользуются труды Э. Уайт в обосновании вероучения Церкви АСД в главных доктринальных документах: Основы веры церкви АСД (</w:t>
      </w:r>
      <w:r w:rsidR="00C55DC8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В начале было Слово</w:t>
      </w:r>
      <w:r w:rsidR="00C55DC8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), </w:t>
      </w:r>
      <w:r w:rsidR="00C55DC8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Настольная книга по теологии. Библейский комментарий АС</w:t>
      </w:r>
      <w:r w:rsidR="00614605">
        <w:rPr>
          <w:rFonts w:ascii="Times New Roman" w:hAnsi="Times New Roman" w:cs="Times New Roman"/>
        </w:rPr>
        <w:t>Д</w:t>
      </w:r>
      <w:r w:rsidR="00A7453E" w:rsidRPr="00A7453E">
        <w:rPr>
          <w:rFonts w:ascii="Times New Roman" w:hAnsi="Times New Roman" w:cs="Times New Roman"/>
        </w:rPr>
        <w:t>. Том 12</w:t>
      </w:r>
      <w:r w:rsidR="00C55DC8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и </w:t>
      </w:r>
      <w:r w:rsidR="00C55DC8">
        <w:rPr>
          <w:rFonts w:ascii="Times New Roman" w:hAnsi="Times New Roman" w:cs="Times New Roman"/>
        </w:rPr>
        <w:t>«</w:t>
      </w:r>
      <w:proofErr w:type="spellStart"/>
      <w:r w:rsidR="00A7453E" w:rsidRPr="00A7453E">
        <w:rPr>
          <w:rFonts w:ascii="Times New Roman" w:hAnsi="Times New Roman" w:cs="Times New Roman"/>
        </w:rPr>
        <w:t>Seventh-day</w:t>
      </w:r>
      <w:proofErr w:type="spellEnd"/>
      <w:r w:rsidR="00E25E5D">
        <w:rPr>
          <w:rFonts w:ascii="Times New Roman" w:hAnsi="Times New Roman" w:cs="Times New Roman"/>
        </w:rPr>
        <w:t xml:space="preserve"> </w:t>
      </w:r>
      <w:proofErr w:type="spellStart"/>
      <w:r w:rsidR="00A7453E" w:rsidRPr="00A7453E">
        <w:rPr>
          <w:rFonts w:ascii="Times New Roman" w:hAnsi="Times New Roman" w:cs="Times New Roman"/>
        </w:rPr>
        <w:t>Adventist</w:t>
      </w:r>
      <w:proofErr w:type="spellEnd"/>
      <w:r w:rsidR="00E25E5D">
        <w:rPr>
          <w:rFonts w:ascii="Times New Roman" w:hAnsi="Times New Roman" w:cs="Times New Roman"/>
        </w:rPr>
        <w:t xml:space="preserve"> </w:t>
      </w:r>
      <w:proofErr w:type="spellStart"/>
      <w:r w:rsidR="00A7453E" w:rsidRPr="00A7453E">
        <w:rPr>
          <w:rFonts w:ascii="Times New Roman" w:hAnsi="Times New Roman" w:cs="Times New Roman"/>
        </w:rPr>
        <w:t>Bible</w:t>
      </w:r>
      <w:proofErr w:type="spellEnd"/>
      <w:r w:rsidR="00E25E5D">
        <w:rPr>
          <w:rFonts w:ascii="Times New Roman" w:hAnsi="Times New Roman" w:cs="Times New Roman"/>
        </w:rPr>
        <w:t xml:space="preserve"> </w:t>
      </w:r>
      <w:proofErr w:type="spellStart"/>
      <w:r w:rsidR="00A7453E" w:rsidRPr="00A7453E">
        <w:rPr>
          <w:rFonts w:ascii="Times New Roman" w:hAnsi="Times New Roman" w:cs="Times New Roman"/>
        </w:rPr>
        <w:t>Commentary</w:t>
      </w:r>
      <w:proofErr w:type="spellEnd"/>
      <w:r w:rsidR="00C55DC8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(в русском переводе в виде </w:t>
      </w:r>
      <w:r w:rsidR="00C55DC8">
        <w:rPr>
          <w:rFonts w:ascii="Times New Roman" w:hAnsi="Times New Roman" w:cs="Times New Roman"/>
        </w:rPr>
        <w:t>«</w:t>
      </w:r>
      <w:proofErr w:type="spellStart"/>
      <w:r w:rsidR="00614605">
        <w:rPr>
          <w:rFonts w:ascii="Times New Roman" w:hAnsi="Times New Roman" w:cs="Times New Roman"/>
        </w:rPr>
        <w:t>нектор</w:t>
      </w:r>
      <w:r w:rsidR="00A7453E" w:rsidRPr="00A7453E">
        <w:rPr>
          <w:rFonts w:ascii="Times New Roman" w:hAnsi="Times New Roman" w:cs="Times New Roman"/>
        </w:rPr>
        <w:t>ых</w:t>
      </w:r>
      <w:proofErr w:type="spellEnd"/>
      <w:r w:rsidR="00C55DC8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комментариев на отдельные книги Библии)?</w:t>
      </w:r>
    </w:p>
    <w:p w14:paraId="29718737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Можно ли стать или оставаться адвентистом седьмого дня, если </w:t>
      </w:r>
      <w:r w:rsidR="00C55DC8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не верить</w:t>
      </w:r>
      <w:r w:rsidR="00C55DC8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в Э. Уайт? Правильно ли употреблять такое выражение? Является ли ее принятие в качестве пророка обязательным требованием для крещения в Церкви АСП? Как правильно представлять труды Э. Уайт вне Церкви?</w:t>
      </w:r>
    </w:p>
    <w:p w14:paraId="035D2239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На все ли вопросы можно найти ответы в трудах Эллен Уайт?</w:t>
      </w:r>
    </w:p>
    <w:p w14:paraId="26F6A4FF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</w:rPr>
      </w:pPr>
      <w:r w:rsidRPr="00A7453E">
        <w:rPr>
          <w:rFonts w:ascii="Times New Roman" w:hAnsi="Times New Roman" w:cs="Times New Roman"/>
        </w:rPr>
        <w:t>– Почему после смерти Э. Уайт</w:t>
      </w:r>
      <w:r w:rsidR="00C55DC8">
        <w:rPr>
          <w:rFonts w:ascii="Times New Roman" w:hAnsi="Times New Roman" w:cs="Times New Roman"/>
        </w:rPr>
        <w:t>, когда прошлоболее сотни</w:t>
      </w:r>
      <w:r w:rsidRPr="00A7453E">
        <w:rPr>
          <w:rFonts w:ascii="Times New Roman" w:hAnsi="Times New Roman" w:cs="Times New Roman"/>
        </w:rPr>
        <w:t xml:space="preserve"> лет Бог снова не призвал пророка для Церкви?</w:t>
      </w:r>
    </w:p>
    <w:p w14:paraId="5F249EA1" w14:textId="77777777" w:rsid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Можно ли считать выражение официальной позиции Церкви АСД по тем или иным актуальным вопросам, которые не отражены в трудах Духа пророчества, равносильными ее авторитету вестницы Божьей?</w:t>
      </w:r>
    </w:p>
    <w:p w14:paraId="1AE67815" w14:textId="77777777" w:rsidR="003F5056" w:rsidRDefault="003F5056" w:rsidP="003F50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▬▬▬▬▬▬▬▬▬▬▬▬</w:t>
      </w:r>
    </w:p>
    <w:p w14:paraId="16997F32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  <w:b/>
        </w:rPr>
      </w:pPr>
      <w:r w:rsidRPr="00A7453E">
        <w:rPr>
          <w:rFonts w:ascii="Times New Roman" w:hAnsi="Times New Roman" w:cs="Times New Roman"/>
          <w:b/>
        </w:rPr>
        <w:t>О природе трудов Э. Уайт:</w:t>
      </w:r>
    </w:p>
    <w:p w14:paraId="19B1522B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Как Э. Уайт соотносили свои труды с Библией и как она использовала понятия «больше» и «меньший» свет? Правильно ли считать труды Эллен Уайт </w:t>
      </w:r>
      <w:r w:rsidR="007237FC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дополнением</w:t>
      </w:r>
      <w:r w:rsidR="007237FC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к Библии?</w:t>
      </w:r>
    </w:p>
    <w:p w14:paraId="42AA0D85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Можно ли считать труды Э. Уайта </w:t>
      </w:r>
      <w:r w:rsidR="007237FC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официальным Божьим комментарием</w:t>
      </w:r>
      <w:r w:rsidR="007237FC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на Библию в отличие от церковного комментария? Разъясняет ли Церковь и ее богословы Библию с помощью трудов Э. Уайт (как будто </w:t>
      </w:r>
      <w:r w:rsidR="007237FC">
        <w:rPr>
          <w:rFonts w:ascii="Times New Roman" w:hAnsi="Times New Roman" w:cs="Times New Roman"/>
        </w:rPr>
        <w:t>«</w:t>
      </w:r>
      <w:proofErr w:type="spellStart"/>
      <w:r w:rsidR="00A7453E" w:rsidRPr="00A7453E">
        <w:rPr>
          <w:rFonts w:ascii="Times New Roman" w:hAnsi="Times New Roman" w:cs="Times New Roman"/>
        </w:rPr>
        <w:t>адвентис</w:t>
      </w:r>
      <w:r w:rsidR="007237FC">
        <w:rPr>
          <w:rFonts w:ascii="Times New Roman" w:hAnsi="Times New Roman" w:cs="Times New Roman"/>
        </w:rPr>
        <w:t>тс</w:t>
      </w:r>
      <w:r w:rsidR="00A7453E" w:rsidRPr="00A7453E">
        <w:rPr>
          <w:rFonts w:ascii="Times New Roman" w:hAnsi="Times New Roman" w:cs="Times New Roman"/>
        </w:rPr>
        <w:t>кое</w:t>
      </w:r>
      <w:proofErr w:type="spellEnd"/>
      <w:r w:rsidR="00A7453E" w:rsidRPr="00A7453E">
        <w:rPr>
          <w:rFonts w:ascii="Times New Roman" w:hAnsi="Times New Roman" w:cs="Times New Roman"/>
        </w:rPr>
        <w:t xml:space="preserve"> Св. Предание</w:t>
      </w:r>
      <w:r w:rsidR="007237FC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>, как в католицизме или православии, где Св. Предание является единственно правильным толкованием Библии)?</w:t>
      </w:r>
    </w:p>
    <w:p w14:paraId="10D56F40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Почему часть работ Э. Уайт основывается на ее видениях (например</w:t>
      </w:r>
      <w:r w:rsidR="007237FC">
        <w:rPr>
          <w:rFonts w:ascii="Times New Roman" w:hAnsi="Times New Roman" w:cs="Times New Roman"/>
        </w:rPr>
        <w:t>:</w:t>
      </w:r>
      <w:r w:rsidR="00E25E5D">
        <w:rPr>
          <w:rFonts w:ascii="Times New Roman" w:hAnsi="Times New Roman" w:cs="Times New Roman"/>
        </w:rPr>
        <w:t xml:space="preserve"> </w:t>
      </w:r>
      <w:r w:rsidR="007237FC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Опыты и видения</w:t>
      </w:r>
      <w:r w:rsidR="007237FC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или </w:t>
      </w:r>
      <w:r w:rsidR="007237FC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История спасения</w:t>
      </w:r>
      <w:r w:rsidR="007237FC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), а другие основываются чисто на исторических источниках других авторов (например серия </w:t>
      </w:r>
      <w:r w:rsidR="007237FC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Конфликт веков</w:t>
      </w:r>
      <w:r w:rsidR="007237FC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особенно </w:t>
      </w:r>
      <w:r w:rsidR="007237FC">
        <w:rPr>
          <w:rFonts w:ascii="Times New Roman" w:hAnsi="Times New Roman" w:cs="Times New Roman"/>
        </w:rPr>
        <w:t>«Вели</w:t>
      </w:r>
      <w:r w:rsidR="007469F3">
        <w:rPr>
          <w:rFonts w:ascii="Times New Roman" w:hAnsi="Times New Roman" w:cs="Times New Roman"/>
        </w:rPr>
        <w:t>к</w:t>
      </w:r>
      <w:r w:rsidR="00A7453E" w:rsidRPr="00A7453E">
        <w:rPr>
          <w:rFonts w:ascii="Times New Roman" w:hAnsi="Times New Roman" w:cs="Times New Roman"/>
        </w:rPr>
        <w:t>ая борьба</w:t>
      </w:r>
      <w:r w:rsidR="007237FC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>) или на современных для нее в исследованиях (</w:t>
      </w:r>
      <w:proofErr w:type="gramStart"/>
      <w:r w:rsidR="00A7453E" w:rsidRPr="00A7453E">
        <w:rPr>
          <w:rFonts w:ascii="Times New Roman" w:hAnsi="Times New Roman" w:cs="Times New Roman"/>
        </w:rPr>
        <w:t>к примеру</w:t>
      </w:r>
      <w:proofErr w:type="gramEnd"/>
      <w:r w:rsidR="00A7453E" w:rsidRPr="00A7453E">
        <w:rPr>
          <w:rFonts w:ascii="Times New Roman" w:hAnsi="Times New Roman" w:cs="Times New Roman"/>
        </w:rPr>
        <w:t xml:space="preserve"> из области медицины, санитарии либо психологии)? В чем в этих других трудах оказался </w:t>
      </w:r>
      <w:r w:rsidR="007469F3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дух пророчества</w:t>
      </w:r>
      <w:r w:rsidR="007469F3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>?</w:t>
      </w:r>
    </w:p>
    <w:p w14:paraId="6719AC1C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lastRenderedPageBreak/>
        <w:t xml:space="preserve">– </w:t>
      </w:r>
      <w:r w:rsidR="00A7453E" w:rsidRPr="00A7453E">
        <w:rPr>
          <w:rFonts w:ascii="Times New Roman" w:hAnsi="Times New Roman" w:cs="Times New Roman"/>
        </w:rPr>
        <w:t>Правда ли часть работ Э. Уайт написали ее помощники и редакторы, а некоторые работы под ее именем были написаны уже после ее смерти? Можно ли доверять компиляциям ее работ?</w:t>
      </w:r>
    </w:p>
    <w:p w14:paraId="5EECA169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</w:rPr>
      </w:pPr>
      <w:r w:rsidRPr="00A7453E">
        <w:rPr>
          <w:rFonts w:ascii="Times New Roman" w:hAnsi="Times New Roman" w:cs="Times New Roman"/>
        </w:rPr>
        <w:t>– Чем обусловлено расхождение в исторических фактах</w:t>
      </w:r>
      <w:r w:rsidR="007469F3">
        <w:rPr>
          <w:rFonts w:ascii="Times New Roman" w:hAnsi="Times New Roman" w:cs="Times New Roman"/>
        </w:rPr>
        <w:t>,</w:t>
      </w:r>
      <w:r w:rsidRPr="00A7453E">
        <w:rPr>
          <w:rFonts w:ascii="Times New Roman" w:hAnsi="Times New Roman" w:cs="Times New Roman"/>
        </w:rPr>
        <w:t xml:space="preserve"> приведенных Эллен Уайт и другими авторами?</w:t>
      </w:r>
    </w:p>
    <w:p w14:paraId="36F920EC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Есть ли в трудах Э. Уайт разделение на </w:t>
      </w:r>
      <w:r w:rsidR="007469F3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в</w:t>
      </w:r>
      <w:r w:rsidR="007469F3">
        <w:rPr>
          <w:rFonts w:ascii="Times New Roman" w:hAnsi="Times New Roman" w:cs="Times New Roman"/>
        </w:rPr>
        <w:t>дохно</w:t>
      </w:r>
      <w:r w:rsidR="00A7453E" w:rsidRPr="00A7453E">
        <w:rPr>
          <w:rFonts w:ascii="Times New Roman" w:hAnsi="Times New Roman" w:cs="Times New Roman"/>
        </w:rPr>
        <w:t>вленные духом пророчества</w:t>
      </w:r>
      <w:r w:rsidR="007469F3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и написанные от нее самой?</w:t>
      </w:r>
    </w:p>
    <w:p w14:paraId="0E70C72B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Есть ли </w:t>
      </w:r>
      <w:r w:rsidR="007469F3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тайные труды Э. Уайт</w:t>
      </w:r>
      <w:r w:rsidR="007469F3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доступ к которым только у высшего руководства Церкви?</w:t>
      </w:r>
    </w:p>
    <w:p w14:paraId="17957066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Правда ли что переводы книг Э. Уайт </w:t>
      </w:r>
      <w:r w:rsidR="007469F3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сам</w:t>
      </w:r>
      <w:r w:rsidR="007469F3">
        <w:rPr>
          <w:rFonts w:ascii="Times New Roman" w:hAnsi="Times New Roman" w:cs="Times New Roman"/>
        </w:rPr>
        <w:t>из</w:t>
      </w:r>
      <w:r w:rsidR="00A7453E" w:rsidRPr="00A7453E">
        <w:rPr>
          <w:rFonts w:ascii="Times New Roman" w:hAnsi="Times New Roman" w:cs="Times New Roman"/>
        </w:rPr>
        <w:t>датом</w:t>
      </w:r>
      <w:r w:rsidR="007469F3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сделаны в Церкви в советские времена точнее официальных переводов</w:t>
      </w:r>
      <w:r w:rsidR="0062647F">
        <w:rPr>
          <w:rFonts w:ascii="Times New Roman" w:hAnsi="Times New Roman" w:cs="Times New Roman"/>
        </w:rPr>
        <w:t>,</w:t>
      </w:r>
      <w:r w:rsidR="00A7453E" w:rsidRPr="00A7453E">
        <w:rPr>
          <w:rFonts w:ascii="Times New Roman" w:hAnsi="Times New Roman" w:cs="Times New Roman"/>
        </w:rPr>
        <w:t xml:space="preserve"> сделанных в наше время?</w:t>
      </w:r>
    </w:p>
    <w:p w14:paraId="5B05C03C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 xml:space="preserve">Есть ли </w:t>
      </w:r>
      <w:r w:rsidR="0062647F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канон</w:t>
      </w:r>
      <w:r w:rsidR="0062647F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трудов Э. Уайт?</w:t>
      </w:r>
    </w:p>
    <w:p w14:paraId="06ACAD12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Нужно ли читать труды Э. Уайта регулярно, если постоянно читать Библию? Можно ли считать себя адвентистом, если считать ее пророком, но не читать его труды?</w:t>
      </w:r>
    </w:p>
    <w:p w14:paraId="297834E7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Есть ли</w:t>
      </w:r>
      <w:r w:rsidR="0062647F">
        <w:rPr>
          <w:rFonts w:ascii="Times New Roman" w:hAnsi="Times New Roman" w:cs="Times New Roman"/>
        </w:rPr>
        <w:t>,</w:t>
      </w:r>
      <w:r w:rsidR="00A7453E" w:rsidRPr="00A7453E">
        <w:rPr>
          <w:rFonts w:ascii="Times New Roman" w:hAnsi="Times New Roman" w:cs="Times New Roman"/>
        </w:rPr>
        <w:t xml:space="preserve"> как и в случае с Библией</w:t>
      </w:r>
      <w:r w:rsidR="0062647F">
        <w:rPr>
          <w:rFonts w:ascii="Times New Roman" w:hAnsi="Times New Roman" w:cs="Times New Roman"/>
        </w:rPr>
        <w:t>,</w:t>
      </w:r>
      <w:r w:rsidR="00A7453E" w:rsidRPr="00A7453E">
        <w:rPr>
          <w:rFonts w:ascii="Times New Roman" w:hAnsi="Times New Roman" w:cs="Times New Roman"/>
        </w:rPr>
        <w:t xml:space="preserve"> разница между чтением трудов Э. Уайт </w:t>
      </w:r>
      <w:r w:rsidR="0062647F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для души</w:t>
      </w:r>
      <w:r w:rsidR="0062647F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и их </w:t>
      </w:r>
      <w:r w:rsidR="0062647F">
        <w:rPr>
          <w:rFonts w:ascii="Times New Roman" w:hAnsi="Times New Roman" w:cs="Times New Roman"/>
        </w:rPr>
        <w:t>«</w:t>
      </w:r>
      <w:r w:rsidR="00A7453E" w:rsidRPr="00A7453E">
        <w:rPr>
          <w:rFonts w:ascii="Times New Roman" w:hAnsi="Times New Roman" w:cs="Times New Roman"/>
        </w:rPr>
        <w:t>богословским</w:t>
      </w:r>
      <w:r w:rsidR="0062647F">
        <w:rPr>
          <w:rFonts w:ascii="Times New Roman" w:hAnsi="Times New Roman" w:cs="Times New Roman"/>
        </w:rPr>
        <w:t>»</w:t>
      </w:r>
      <w:r w:rsidR="00A7453E" w:rsidRPr="00A7453E">
        <w:rPr>
          <w:rFonts w:ascii="Times New Roman" w:hAnsi="Times New Roman" w:cs="Times New Roman"/>
        </w:rPr>
        <w:t xml:space="preserve"> исследованием?</w:t>
      </w:r>
    </w:p>
    <w:p w14:paraId="03923F97" w14:textId="77777777" w:rsid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Нужны ли принципы чтения трудов Э. Уайт как при чтении Библии – учет исторического и культурного контекста, адресата, времени написания, обращения к языку оригинала и т.п.?</w:t>
      </w:r>
    </w:p>
    <w:p w14:paraId="1C9E23C7" w14:textId="77777777" w:rsidR="003F5056" w:rsidRDefault="003F5056" w:rsidP="003F50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▬▬▬▬▬▬▬▬▬▬▬▬</w:t>
      </w:r>
    </w:p>
    <w:p w14:paraId="79CF4B4D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  <w:b/>
        </w:rPr>
      </w:pPr>
      <w:r w:rsidRPr="00A7453E">
        <w:rPr>
          <w:rFonts w:ascii="Times New Roman" w:hAnsi="Times New Roman" w:cs="Times New Roman"/>
          <w:b/>
        </w:rPr>
        <w:t>Практические актуальные вопросы:</w:t>
      </w:r>
    </w:p>
    <w:p w14:paraId="2088CA27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Как Э. Уайт относилась к сотрудничеству Церкви с другими конфессиями?</w:t>
      </w:r>
    </w:p>
    <w:p w14:paraId="3ABFF357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Как Э. Уайт относилась к участию адвентистов в политике, военной и другой государственной службе, участия в общественных движениях и военных действиях?</w:t>
      </w:r>
    </w:p>
    <w:p w14:paraId="70E71AC8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Что Э. Уайт пишет о супружеских отношениях в вечности?</w:t>
      </w:r>
    </w:p>
    <w:p w14:paraId="6CFB641D" w14:textId="77777777" w:rsidR="00A7453E" w:rsidRP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Что писала Э. Уайт о последнем мировом кризисе?</w:t>
      </w:r>
    </w:p>
    <w:p w14:paraId="033C9750" w14:textId="77777777" w:rsidR="00A7453E" w:rsidRPr="00A7453E" w:rsidRDefault="00A7453E" w:rsidP="00A7453E">
      <w:pPr>
        <w:spacing w:after="0"/>
        <w:jc w:val="both"/>
        <w:rPr>
          <w:rFonts w:ascii="Times New Roman" w:hAnsi="Times New Roman" w:cs="Times New Roman"/>
        </w:rPr>
      </w:pPr>
      <w:r w:rsidRPr="00A7453E">
        <w:rPr>
          <w:rFonts w:ascii="Times New Roman" w:hAnsi="Times New Roman" w:cs="Times New Roman"/>
        </w:rPr>
        <w:t>– Как Э. Уайт толковала библейские пророчества о США?</w:t>
      </w:r>
    </w:p>
    <w:p w14:paraId="46858565" w14:textId="77777777" w:rsidR="00A7453E" w:rsidRDefault="001B62BB" w:rsidP="00A7453E">
      <w:pPr>
        <w:spacing w:after="0"/>
        <w:jc w:val="both"/>
        <w:rPr>
          <w:rFonts w:ascii="Times New Roman" w:hAnsi="Times New Roman" w:cs="Times New Roman"/>
        </w:rPr>
      </w:pPr>
      <w:r w:rsidRPr="00991D40">
        <w:rPr>
          <w:rFonts w:ascii="Times New Roman" w:hAnsi="Times New Roman" w:cs="Times New Roman"/>
        </w:rPr>
        <w:t xml:space="preserve">– </w:t>
      </w:r>
      <w:r w:rsidR="00A7453E" w:rsidRPr="00A7453E">
        <w:rPr>
          <w:rFonts w:ascii="Times New Roman" w:hAnsi="Times New Roman" w:cs="Times New Roman"/>
        </w:rPr>
        <w:t>Что Э. Уайт писала об эпидемиях и таких средствах лечения как вакцинирование?</w:t>
      </w:r>
    </w:p>
    <w:p w14:paraId="0B5B496A" w14:textId="77777777" w:rsidR="003F5056" w:rsidRDefault="00A81291" w:rsidP="003F50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▬</w:t>
      </w:r>
      <w:r w:rsidR="003F5056">
        <w:rPr>
          <w:rFonts w:ascii="Times New Roman" w:hAnsi="Times New Roman" w:cs="Times New Roman"/>
        </w:rPr>
        <w:t>▬▬▬▬▬▬▬▬▬▬▬</w:t>
      </w:r>
    </w:p>
    <w:sectPr w:rsidR="003F5056" w:rsidSect="008A4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B34"/>
    <w:multiLevelType w:val="hybridMultilevel"/>
    <w:tmpl w:val="640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6124"/>
    <w:multiLevelType w:val="hybridMultilevel"/>
    <w:tmpl w:val="EE4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3B4B"/>
    <w:multiLevelType w:val="hybridMultilevel"/>
    <w:tmpl w:val="BAD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4BD2"/>
    <w:multiLevelType w:val="hybridMultilevel"/>
    <w:tmpl w:val="122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17BBD"/>
    <w:multiLevelType w:val="hybridMultilevel"/>
    <w:tmpl w:val="CFDC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230EA"/>
    <w:multiLevelType w:val="hybridMultilevel"/>
    <w:tmpl w:val="75B6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B6399"/>
    <w:multiLevelType w:val="hybridMultilevel"/>
    <w:tmpl w:val="3C7E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2A1"/>
    <w:rsid w:val="0000117B"/>
    <w:rsid w:val="00002D99"/>
    <w:rsid w:val="00034108"/>
    <w:rsid w:val="000344BD"/>
    <w:rsid w:val="0003622D"/>
    <w:rsid w:val="00036E72"/>
    <w:rsid w:val="00042F22"/>
    <w:rsid w:val="000576E2"/>
    <w:rsid w:val="000616A0"/>
    <w:rsid w:val="000622CF"/>
    <w:rsid w:val="0009308C"/>
    <w:rsid w:val="000A5BBE"/>
    <w:rsid w:val="000E4457"/>
    <w:rsid w:val="000F2FEA"/>
    <w:rsid w:val="000F3B55"/>
    <w:rsid w:val="0010097B"/>
    <w:rsid w:val="00102092"/>
    <w:rsid w:val="0013304B"/>
    <w:rsid w:val="001770E9"/>
    <w:rsid w:val="0019483B"/>
    <w:rsid w:val="001B62A8"/>
    <w:rsid w:val="001B62BB"/>
    <w:rsid w:val="0023537E"/>
    <w:rsid w:val="0027121E"/>
    <w:rsid w:val="00297A38"/>
    <w:rsid w:val="002B7A3E"/>
    <w:rsid w:val="002E08F9"/>
    <w:rsid w:val="002E2702"/>
    <w:rsid w:val="002F36D1"/>
    <w:rsid w:val="003000C4"/>
    <w:rsid w:val="003109E0"/>
    <w:rsid w:val="00351C08"/>
    <w:rsid w:val="003562F2"/>
    <w:rsid w:val="00377404"/>
    <w:rsid w:val="003866E3"/>
    <w:rsid w:val="003C2A75"/>
    <w:rsid w:val="003E0D25"/>
    <w:rsid w:val="003F5056"/>
    <w:rsid w:val="00425FAF"/>
    <w:rsid w:val="00437A2E"/>
    <w:rsid w:val="00440880"/>
    <w:rsid w:val="00445893"/>
    <w:rsid w:val="00447817"/>
    <w:rsid w:val="004510DD"/>
    <w:rsid w:val="00451155"/>
    <w:rsid w:val="0045277E"/>
    <w:rsid w:val="004556BB"/>
    <w:rsid w:val="0047589A"/>
    <w:rsid w:val="004B704F"/>
    <w:rsid w:val="004E31B1"/>
    <w:rsid w:val="004F71E7"/>
    <w:rsid w:val="005016A6"/>
    <w:rsid w:val="00511324"/>
    <w:rsid w:val="00513445"/>
    <w:rsid w:val="005754BE"/>
    <w:rsid w:val="005A0A8D"/>
    <w:rsid w:val="005B04E6"/>
    <w:rsid w:val="005B3582"/>
    <w:rsid w:val="00614605"/>
    <w:rsid w:val="0062647F"/>
    <w:rsid w:val="00627C85"/>
    <w:rsid w:val="00650526"/>
    <w:rsid w:val="00660611"/>
    <w:rsid w:val="0066488D"/>
    <w:rsid w:val="0067470B"/>
    <w:rsid w:val="00677D2C"/>
    <w:rsid w:val="00682FCB"/>
    <w:rsid w:val="006B166D"/>
    <w:rsid w:val="006B6D86"/>
    <w:rsid w:val="006C16AA"/>
    <w:rsid w:val="006C516A"/>
    <w:rsid w:val="006D70C2"/>
    <w:rsid w:val="006E6F64"/>
    <w:rsid w:val="007028FC"/>
    <w:rsid w:val="0070560B"/>
    <w:rsid w:val="00717DFF"/>
    <w:rsid w:val="007237FC"/>
    <w:rsid w:val="00742CF8"/>
    <w:rsid w:val="007469F3"/>
    <w:rsid w:val="00746D93"/>
    <w:rsid w:val="00751336"/>
    <w:rsid w:val="00755619"/>
    <w:rsid w:val="00776836"/>
    <w:rsid w:val="00785818"/>
    <w:rsid w:val="007F4C6A"/>
    <w:rsid w:val="00803FEC"/>
    <w:rsid w:val="00817418"/>
    <w:rsid w:val="00821201"/>
    <w:rsid w:val="0084335F"/>
    <w:rsid w:val="00853940"/>
    <w:rsid w:val="00887054"/>
    <w:rsid w:val="008A1A3D"/>
    <w:rsid w:val="008A2416"/>
    <w:rsid w:val="008A471E"/>
    <w:rsid w:val="008A7380"/>
    <w:rsid w:val="008C7A73"/>
    <w:rsid w:val="008F0F1F"/>
    <w:rsid w:val="008F42A1"/>
    <w:rsid w:val="00904345"/>
    <w:rsid w:val="0095234F"/>
    <w:rsid w:val="00987086"/>
    <w:rsid w:val="00996F10"/>
    <w:rsid w:val="009D1D00"/>
    <w:rsid w:val="009F1C5A"/>
    <w:rsid w:val="009F69B9"/>
    <w:rsid w:val="00A23BAF"/>
    <w:rsid w:val="00A33DC7"/>
    <w:rsid w:val="00A46EE8"/>
    <w:rsid w:val="00A61102"/>
    <w:rsid w:val="00A66D55"/>
    <w:rsid w:val="00A70A07"/>
    <w:rsid w:val="00A7453E"/>
    <w:rsid w:val="00A75891"/>
    <w:rsid w:val="00A81291"/>
    <w:rsid w:val="00A83734"/>
    <w:rsid w:val="00A84A16"/>
    <w:rsid w:val="00AE7DDA"/>
    <w:rsid w:val="00AF7F77"/>
    <w:rsid w:val="00B24227"/>
    <w:rsid w:val="00B24FFF"/>
    <w:rsid w:val="00B35C5E"/>
    <w:rsid w:val="00B51EA3"/>
    <w:rsid w:val="00B52C05"/>
    <w:rsid w:val="00B673B4"/>
    <w:rsid w:val="00B7187C"/>
    <w:rsid w:val="00B7347C"/>
    <w:rsid w:val="00B90432"/>
    <w:rsid w:val="00BA697B"/>
    <w:rsid w:val="00BB3B9D"/>
    <w:rsid w:val="00BD0F27"/>
    <w:rsid w:val="00C07DE6"/>
    <w:rsid w:val="00C26A2B"/>
    <w:rsid w:val="00C43970"/>
    <w:rsid w:val="00C44D08"/>
    <w:rsid w:val="00C54549"/>
    <w:rsid w:val="00C55DC8"/>
    <w:rsid w:val="00C74978"/>
    <w:rsid w:val="00C903D0"/>
    <w:rsid w:val="00C948BF"/>
    <w:rsid w:val="00CA75A2"/>
    <w:rsid w:val="00CB4983"/>
    <w:rsid w:val="00CB726F"/>
    <w:rsid w:val="00CD3FB5"/>
    <w:rsid w:val="00CD4386"/>
    <w:rsid w:val="00CD58E7"/>
    <w:rsid w:val="00D26467"/>
    <w:rsid w:val="00D314C6"/>
    <w:rsid w:val="00D72925"/>
    <w:rsid w:val="00D74AD9"/>
    <w:rsid w:val="00D93AE4"/>
    <w:rsid w:val="00D94FEE"/>
    <w:rsid w:val="00DA5D0B"/>
    <w:rsid w:val="00DD2E85"/>
    <w:rsid w:val="00DD67F8"/>
    <w:rsid w:val="00DF234E"/>
    <w:rsid w:val="00E06D7F"/>
    <w:rsid w:val="00E10FFE"/>
    <w:rsid w:val="00E25E5D"/>
    <w:rsid w:val="00E5619D"/>
    <w:rsid w:val="00E564B7"/>
    <w:rsid w:val="00EA7AC3"/>
    <w:rsid w:val="00EC676A"/>
    <w:rsid w:val="00ED093A"/>
    <w:rsid w:val="00ED7745"/>
    <w:rsid w:val="00EE09A4"/>
    <w:rsid w:val="00F01CA2"/>
    <w:rsid w:val="00F03405"/>
    <w:rsid w:val="00F07432"/>
    <w:rsid w:val="00F53CFE"/>
    <w:rsid w:val="00F62B50"/>
    <w:rsid w:val="00FA6B4D"/>
    <w:rsid w:val="00FB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8CF6"/>
  <w15:docId w15:val="{1F62F5F4-CB48-1646-B164-1D8CE69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5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18179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11360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88851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25589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508361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91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0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0541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91918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32520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108274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176259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89186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04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6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267448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5415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106883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093774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284753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90406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035659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697671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36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911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473436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97159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44959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803907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156951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48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</dc:creator>
  <cp:keywords/>
  <dc:description/>
  <cp:lastModifiedBy>Microsoft Office User</cp:lastModifiedBy>
  <cp:revision>13</cp:revision>
  <dcterms:created xsi:type="dcterms:W3CDTF">2021-10-26T13:19:00Z</dcterms:created>
  <dcterms:modified xsi:type="dcterms:W3CDTF">2021-11-19T05:28:00Z</dcterms:modified>
</cp:coreProperties>
</file>